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9" w:type="dxa"/>
        <w:tblInd w:w="-431" w:type="dxa"/>
        <w:tblLook w:val="0000" w:firstRow="0" w:lastRow="0" w:firstColumn="0" w:lastColumn="0" w:noHBand="0" w:noVBand="0"/>
      </w:tblPr>
      <w:tblGrid>
        <w:gridCol w:w="5105"/>
        <w:gridCol w:w="963"/>
        <w:gridCol w:w="446"/>
        <w:gridCol w:w="1708"/>
        <w:gridCol w:w="568"/>
        <w:gridCol w:w="1839"/>
      </w:tblGrid>
      <w:tr w:rsidR="009434FD" w:rsidRPr="00E46648" w14:paraId="79A0A64F"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489C4B" w14:textId="77777777" w:rsidR="009434FD" w:rsidRPr="00E46648" w:rsidRDefault="00000000">
            <w:pPr>
              <w:rPr>
                <w:rFonts w:ascii="Cambria" w:hAnsi="Cambria" w:cstheme="minorHAnsi"/>
                <w:sz w:val="20"/>
                <w:szCs w:val="20"/>
              </w:rPr>
            </w:pPr>
            <w:r w:rsidRPr="00E46648">
              <w:rPr>
                <w:rFonts w:ascii="Cambria" w:hAnsi="Cambria" w:cstheme="minorHAnsi"/>
                <w:b/>
                <w:sz w:val="20"/>
                <w:szCs w:val="20"/>
              </w:rPr>
              <w:t>1.</w:t>
            </w:r>
            <w:r w:rsidRPr="00E46648">
              <w:rPr>
                <w:rFonts w:ascii="Cambria" w:hAnsi="Cambria" w:cstheme="minorHAnsi"/>
                <w:b/>
                <w:sz w:val="20"/>
                <w:szCs w:val="20"/>
                <w:lang w:val="el-GR"/>
              </w:rPr>
              <w:t>ΓΕΝΙΚΑ</w:t>
            </w:r>
          </w:p>
        </w:tc>
      </w:tr>
      <w:tr w:rsidR="009434FD" w:rsidRPr="00E46648" w14:paraId="2F69ACE9"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192654" w14:textId="77777777" w:rsidR="009434FD" w:rsidRPr="00E46648" w:rsidRDefault="00000000">
            <w:pPr>
              <w:jc w:val="right"/>
              <w:rPr>
                <w:rFonts w:ascii="Cambria" w:hAnsi="Cambria" w:cstheme="minorHAnsi"/>
                <w:b/>
                <w:sz w:val="20"/>
                <w:szCs w:val="20"/>
                <w:lang w:val="el-GR"/>
              </w:rPr>
            </w:pPr>
            <w:r w:rsidRPr="00E46648">
              <w:rPr>
                <w:rFonts w:ascii="Cambria" w:hAnsi="Cambria" w:cstheme="minorHAnsi"/>
                <w:b/>
                <w:sz w:val="20"/>
                <w:szCs w:val="20"/>
                <w:lang w:val="el-GR"/>
              </w:rPr>
              <w:t>ΣΧΟΛΗ</w:t>
            </w:r>
          </w:p>
        </w:tc>
        <w:tc>
          <w:tcPr>
            <w:tcW w:w="5524" w:type="dxa"/>
            <w:gridSpan w:val="5"/>
            <w:tcBorders>
              <w:top w:val="single" w:sz="4" w:space="0" w:color="000000"/>
              <w:left w:val="single" w:sz="4" w:space="0" w:color="000000"/>
              <w:bottom w:val="single" w:sz="4" w:space="0" w:color="000000"/>
              <w:right w:val="single" w:sz="4" w:space="0" w:color="000000"/>
            </w:tcBorders>
          </w:tcPr>
          <w:p w14:paraId="16E02149" w14:textId="77777777" w:rsidR="009434FD" w:rsidRPr="00E46648" w:rsidRDefault="00000000">
            <w:pPr>
              <w:rPr>
                <w:rFonts w:ascii="Cambria" w:hAnsi="Cambria" w:cstheme="minorHAnsi"/>
                <w:sz w:val="20"/>
                <w:szCs w:val="20"/>
                <w:lang w:val="el-GR"/>
              </w:rPr>
            </w:pPr>
            <w:r w:rsidRPr="00E46648">
              <w:rPr>
                <w:rFonts w:ascii="Cambria" w:hAnsi="Cambria" w:cstheme="minorHAnsi"/>
                <w:sz w:val="20"/>
                <w:szCs w:val="20"/>
                <w:lang w:val="el-GR"/>
              </w:rPr>
              <w:t>Σχολή Γεωπονικών Επιστημών</w:t>
            </w:r>
          </w:p>
        </w:tc>
      </w:tr>
      <w:tr w:rsidR="009434FD" w:rsidRPr="00E46648" w14:paraId="7B9768D1"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1B33C0" w14:textId="77777777" w:rsidR="009434FD" w:rsidRPr="00E46648" w:rsidRDefault="00000000">
            <w:pPr>
              <w:jc w:val="right"/>
              <w:rPr>
                <w:rFonts w:ascii="Cambria" w:hAnsi="Cambria" w:cstheme="minorHAnsi"/>
                <w:b/>
                <w:sz w:val="20"/>
                <w:szCs w:val="20"/>
                <w:lang w:val="el-GR"/>
              </w:rPr>
            </w:pPr>
            <w:r w:rsidRPr="00E46648">
              <w:rPr>
                <w:rFonts w:ascii="Cambria" w:hAnsi="Cambria" w:cstheme="minorHAnsi"/>
                <w:b/>
                <w:sz w:val="20"/>
                <w:szCs w:val="20"/>
                <w:lang w:val="el-GR"/>
              </w:rPr>
              <w:t>ΤΜΗΜΑ</w:t>
            </w:r>
          </w:p>
        </w:tc>
        <w:tc>
          <w:tcPr>
            <w:tcW w:w="5524" w:type="dxa"/>
            <w:gridSpan w:val="5"/>
            <w:tcBorders>
              <w:top w:val="single" w:sz="4" w:space="0" w:color="000000"/>
              <w:left w:val="single" w:sz="4" w:space="0" w:color="000000"/>
              <w:bottom w:val="single" w:sz="4" w:space="0" w:color="000000"/>
              <w:right w:val="single" w:sz="4" w:space="0" w:color="000000"/>
            </w:tcBorders>
          </w:tcPr>
          <w:p w14:paraId="229CFCB5" w14:textId="77777777" w:rsidR="009434FD" w:rsidRPr="00E46648" w:rsidRDefault="00000000">
            <w:pPr>
              <w:rPr>
                <w:rFonts w:ascii="Cambria" w:hAnsi="Cambria" w:cstheme="minorHAnsi"/>
                <w:sz w:val="20"/>
                <w:szCs w:val="20"/>
                <w:lang w:val="el-GR"/>
              </w:rPr>
            </w:pPr>
            <w:r w:rsidRPr="00E46648">
              <w:rPr>
                <w:rFonts w:ascii="Cambria" w:hAnsi="Cambria" w:cstheme="minorHAnsi"/>
                <w:sz w:val="20"/>
                <w:szCs w:val="20"/>
                <w:lang w:val="el-GR"/>
              </w:rPr>
              <w:t>Τμήμα Γεωπονίας Ιχθυολογίας και Υδάτινου Περιβάλλοντος (τΓΙΥΠ)</w:t>
            </w:r>
          </w:p>
        </w:tc>
      </w:tr>
      <w:tr w:rsidR="009434FD" w:rsidRPr="00E46648" w14:paraId="6A570985"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9D1B8C" w14:textId="77777777" w:rsidR="009434FD" w:rsidRPr="00E46648" w:rsidRDefault="00000000">
            <w:pPr>
              <w:jc w:val="right"/>
              <w:rPr>
                <w:rFonts w:ascii="Cambria" w:hAnsi="Cambria" w:cstheme="minorHAnsi"/>
                <w:b/>
                <w:sz w:val="20"/>
                <w:szCs w:val="20"/>
                <w:lang w:val="el-GR"/>
              </w:rPr>
            </w:pPr>
            <w:r w:rsidRPr="00E46648">
              <w:rPr>
                <w:rFonts w:ascii="Cambria" w:hAnsi="Cambria" w:cstheme="minorHAnsi"/>
                <w:b/>
                <w:sz w:val="20"/>
                <w:szCs w:val="20"/>
                <w:lang w:val="el-GR"/>
              </w:rPr>
              <w:t xml:space="preserve">ΕΠΙΠΕΔΟ ΣΠΟΥΔΩΝ </w:t>
            </w:r>
          </w:p>
        </w:tc>
        <w:tc>
          <w:tcPr>
            <w:tcW w:w="5524" w:type="dxa"/>
            <w:gridSpan w:val="5"/>
            <w:tcBorders>
              <w:top w:val="single" w:sz="4" w:space="0" w:color="000000"/>
              <w:left w:val="single" w:sz="4" w:space="0" w:color="000000"/>
              <w:bottom w:val="single" w:sz="4" w:space="0" w:color="000000"/>
              <w:right w:val="single" w:sz="4" w:space="0" w:color="000000"/>
            </w:tcBorders>
          </w:tcPr>
          <w:p w14:paraId="7836D35A" w14:textId="77777777" w:rsidR="009434FD" w:rsidRPr="00E46648" w:rsidRDefault="00000000">
            <w:pPr>
              <w:rPr>
                <w:rFonts w:ascii="Cambria" w:hAnsi="Cambria" w:cstheme="minorHAnsi"/>
                <w:sz w:val="20"/>
                <w:szCs w:val="20"/>
                <w:lang w:val="el-GR"/>
              </w:rPr>
            </w:pPr>
            <w:r w:rsidRPr="00E46648">
              <w:rPr>
                <w:rFonts w:ascii="Cambria" w:hAnsi="Cambria" w:cstheme="minorHAnsi"/>
                <w:sz w:val="20"/>
                <w:szCs w:val="20"/>
                <w:lang w:val="el-GR"/>
              </w:rPr>
              <w:t>Προπτυχιακό</w:t>
            </w:r>
          </w:p>
        </w:tc>
      </w:tr>
      <w:tr w:rsidR="009434FD" w:rsidRPr="00E46648" w14:paraId="14BDF13D"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152DD3" w14:textId="77777777" w:rsidR="009434FD" w:rsidRPr="00E46648" w:rsidRDefault="00000000">
            <w:pPr>
              <w:jc w:val="right"/>
              <w:rPr>
                <w:rFonts w:ascii="Cambria" w:hAnsi="Cambria" w:cstheme="minorHAnsi"/>
                <w:b/>
                <w:sz w:val="20"/>
                <w:szCs w:val="20"/>
              </w:rPr>
            </w:pPr>
            <w:r w:rsidRPr="00E46648">
              <w:rPr>
                <w:rFonts w:ascii="Cambria" w:hAnsi="Cambria" w:cstheme="minorHAnsi"/>
                <w:b/>
                <w:sz w:val="20"/>
                <w:szCs w:val="20"/>
                <w:lang w:val="el-GR"/>
              </w:rPr>
              <w:t>ΚΩΔΙΚΟΣ ΜΑΘΗΜΑΤΟΣ</w:t>
            </w:r>
          </w:p>
        </w:tc>
        <w:tc>
          <w:tcPr>
            <w:tcW w:w="1409" w:type="dxa"/>
            <w:gridSpan w:val="2"/>
            <w:tcBorders>
              <w:top w:val="single" w:sz="4" w:space="0" w:color="000000"/>
              <w:left w:val="single" w:sz="4" w:space="0" w:color="000000"/>
              <w:bottom w:val="single" w:sz="4" w:space="0" w:color="000000"/>
              <w:right w:val="single" w:sz="4" w:space="0" w:color="000000"/>
            </w:tcBorders>
          </w:tcPr>
          <w:p w14:paraId="4F8BD0D1" w14:textId="77777777" w:rsidR="009434FD" w:rsidRPr="00E46648" w:rsidRDefault="00000000">
            <w:pPr>
              <w:rPr>
                <w:rFonts w:ascii="Cambria" w:hAnsi="Cambria" w:cstheme="minorHAnsi"/>
                <w:b/>
                <w:sz w:val="20"/>
                <w:szCs w:val="20"/>
                <w:lang w:val="el-GR"/>
              </w:rPr>
            </w:pPr>
            <w:r w:rsidRPr="00E46648">
              <w:rPr>
                <w:rFonts w:ascii="Cambria" w:hAnsi="Cambria" w:cstheme="minorHAnsi"/>
                <w:b/>
                <w:color w:val="000000"/>
                <w:sz w:val="20"/>
                <w:szCs w:val="20"/>
                <w:lang w:val="el-GR"/>
              </w:rPr>
              <w:t>ΔΥ0906</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D6C19C" w14:textId="77777777" w:rsidR="009434FD" w:rsidRPr="00E46648" w:rsidRDefault="00000000">
            <w:pPr>
              <w:jc w:val="right"/>
              <w:rPr>
                <w:rFonts w:ascii="Cambria" w:hAnsi="Cambria" w:cstheme="minorHAnsi"/>
                <w:b/>
                <w:sz w:val="20"/>
                <w:szCs w:val="20"/>
              </w:rPr>
            </w:pPr>
            <w:r w:rsidRPr="00E46648">
              <w:rPr>
                <w:rFonts w:ascii="Cambria" w:hAnsi="Cambria" w:cstheme="minorHAnsi"/>
                <w:b/>
                <w:sz w:val="20"/>
                <w:szCs w:val="20"/>
                <w:lang w:val="el-GR"/>
              </w:rPr>
              <w:t>ΕΞΑΜΗΝΟ ΣΠΟΥΔΩΝ</w:t>
            </w:r>
          </w:p>
        </w:tc>
        <w:tc>
          <w:tcPr>
            <w:tcW w:w="1839" w:type="dxa"/>
            <w:tcBorders>
              <w:top w:val="single" w:sz="4" w:space="0" w:color="000000"/>
              <w:left w:val="single" w:sz="4" w:space="0" w:color="000000"/>
              <w:bottom w:val="single" w:sz="4" w:space="0" w:color="000000"/>
              <w:right w:val="single" w:sz="4" w:space="0" w:color="000000"/>
            </w:tcBorders>
          </w:tcPr>
          <w:p w14:paraId="66CE55C9" w14:textId="77777777" w:rsidR="009434FD" w:rsidRPr="00E46648" w:rsidRDefault="00000000">
            <w:pPr>
              <w:ind w:right="461"/>
              <w:rPr>
                <w:rFonts w:ascii="Cambria" w:hAnsi="Cambria" w:cstheme="minorHAnsi"/>
                <w:b/>
                <w:sz w:val="20"/>
                <w:szCs w:val="20"/>
                <w:lang w:val="el-GR"/>
              </w:rPr>
            </w:pPr>
            <w:r w:rsidRPr="00E46648">
              <w:rPr>
                <w:rFonts w:ascii="Cambria" w:hAnsi="Cambria" w:cstheme="minorHAnsi"/>
                <w:b/>
                <w:sz w:val="20"/>
                <w:szCs w:val="20"/>
                <w:lang w:val="el-GR"/>
              </w:rPr>
              <w:t xml:space="preserve"> 9</w:t>
            </w:r>
            <w:r w:rsidRPr="00E46648">
              <w:rPr>
                <w:rFonts w:ascii="Cambria" w:hAnsi="Cambria" w:cstheme="minorHAnsi"/>
                <w:b/>
                <w:sz w:val="20"/>
                <w:szCs w:val="20"/>
                <w:vertAlign w:val="superscript"/>
                <w:lang w:val="el-GR"/>
              </w:rPr>
              <w:t>o</w:t>
            </w:r>
          </w:p>
        </w:tc>
      </w:tr>
      <w:tr w:rsidR="009434FD" w:rsidRPr="00E46648" w14:paraId="756C1C28" w14:textId="77777777" w:rsidTr="00E46648">
        <w:trPr>
          <w:trHeight w:val="375"/>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DC763E" w14:textId="77777777" w:rsidR="009434FD" w:rsidRPr="00E46648" w:rsidRDefault="00000000">
            <w:pPr>
              <w:jc w:val="right"/>
              <w:rPr>
                <w:rFonts w:ascii="Cambria" w:hAnsi="Cambria" w:cstheme="minorHAnsi"/>
                <w:b/>
                <w:sz w:val="20"/>
                <w:szCs w:val="20"/>
                <w:lang w:val="el-GR"/>
              </w:rPr>
            </w:pPr>
            <w:r w:rsidRPr="00E46648">
              <w:rPr>
                <w:rFonts w:ascii="Cambria" w:hAnsi="Cambria" w:cstheme="minorHAnsi"/>
                <w:b/>
                <w:sz w:val="20"/>
                <w:szCs w:val="20"/>
                <w:lang w:val="el-GR"/>
              </w:rPr>
              <w:t>ΤΙΤΛΟΣ ΜΑΘΗΜΑΤΟΣ</w:t>
            </w:r>
          </w:p>
        </w:tc>
        <w:tc>
          <w:tcPr>
            <w:tcW w:w="5524" w:type="dxa"/>
            <w:gridSpan w:val="5"/>
            <w:tcBorders>
              <w:top w:val="single" w:sz="4" w:space="0" w:color="000000"/>
              <w:left w:val="single" w:sz="4" w:space="0" w:color="000000"/>
              <w:bottom w:val="single" w:sz="4" w:space="0" w:color="000000"/>
              <w:right w:val="single" w:sz="4" w:space="0" w:color="000000"/>
            </w:tcBorders>
            <w:vAlign w:val="center"/>
          </w:tcPr>
          <w:p w14:paraId="05B11480" w14:textId="77777777" w:rsidR="009434FD" w:rsidRPr="00E46648" w:rsidRDefault="00000000" w:rsidP="00E46648">
            <w:pPr>
              <w:jc w:val="center"/>
              <w:rPr>
                <w:rFonts w:ascii="Cambria" w:hAnsi="Cambria" w:cstheme="minorHAnsi"/>
                <w:b/>
                <w:bCs/>
                <w:color w:val="000000"/>
                <w:sz w:val="20"/>
                <w:szCs w:val="20"/>
                <w:lang w:val="el-GR"/>
              </w:rPr>
            </w:pPr>
            <w:r w:rsidRPr="00E46648">
              <w:rPr>
                <w:rFonts w:ascii="Cambria" w:hAnsi="Cambria" w:cstheme="minorHAnsi"/>
                <w:b/>
                <w:bCs/>
                <w:color w:val="000000"/>
                <w:sz w:val="20"/>
                <w:szCs w:val="20"/>
                <w:lang w:val="el-GR"/>
              </w:rPr>
              <w:t>ΕΠΙΚΟΙΝΩΝΙΑ ΤΗΣ ΕΠΙΣΤΗΜΗΣ</w:t>
            </w:r>
          </w:p>
        </w:tc>
      </w:tr>
      <w:tr w:rsidR="009434FD" w:rsidRPr="00E46648" w14:paraId="371F1A5A" w14:textId="77777777" w:rsidTr="00E46648">
        <w:trPr>
          <w:trHeight w:val="196"/>
        </w:trPr>
        <w:tc>
          <w:tcPr>
            <w:tcW w:w="60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812A6F" w14:textId="77777777" w:rsidR="009434FD" w:rsidRPr="00E46648" w:rsidRDefault="00000000">
            <w:pPr>
              <w:jc w:val="center"/>
              <w:rPr>
                <w:rFonts w:ascii="Cambria" w:hAnsi="Cambria" w:cstheme="minorHAnsi"/>
                <w:b/>
                <w:sz w:val="20"/>
                <w:szCs w:val="20"/>
                <w:lang w:val="el-GR"/>
              </w:rPr>
            </w:pPr>
            <w:r w:rsidRPr="00E46648">
              <w:rPr>
                <w:rFonts w:ascii="Cambria" w:hAnsi="Cambria" w:cstheme="minorHAnsi"/>
                <w:b/>
                <w:sz w:val="20"/>
                <w:szCs w:val="20"/>
                <w:lang w:val="el-GR"/>
              </w:rPr>
              <w:t xml:space="preserve">ΑΥΤΟΤΕΛΕΙΣ ΔΙΔΑΚΤΙΚΕΣ ΔΡΑΣΤΗΡΙΟΤΗΤΕΣ </w:t>
            </w:r>
            <w:r w:rsidRPr="00E46648">
              <w:rPr>
                <w:rFonts w:ascii="Cambria" w:hAnsi="Cambria" w:cstheme="minorHAnsi"/>
                <w:b/>
                <w:sz w:val="20"/>
                <w:szCs w:val="20"/>
                <w:lang w:val="el-GR"/>
              </w:rPr>
              <w:br/>
            </w:r>
            <w:r w:rsidRPr="00E46648">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45C090" w14:textId="77777777" w:rsidR="009434FD" w:rsidRPr="00E46648" w:rsidRDefault="00000000">
            <w:pPr>
              <w:jc w:val="center"/>
              <w:rPr>
                <w:rFonts w:ascii="Cambria" w:hAnsi="Cambria" w:cstheme="minorHAnsi"/>
                <w:b/>
                <w:sz w:val="20"/>
                <w:szCs w:val="20"/>
                <w:lang w:val="el-GR"/>
              </w:rPr>
            </w:pPr>
            <w:r w:rsidRPr="00E46648">
              <w:rPr>
                <w:rFonts w:ascii="Cambria" w:hAnsi="Cambria" w:cstheme="minorHAnsi"/>
                <w:b/>
                <w:sz w:val="20"/>
                <w:szCs w:val="20"/>
                <w:lang w:val="el-GR"/>
              </w:rPr>
              <w:t>ΕΒΔΟΜΑΔΙΑΙΕΣ</w:t>
            </w:r>
            <w:r w:rsidRPr="00E46648">
              <w:rPr>
                <w:rFonts w:ascii="Cambria" w:hAnsi="Cambria" w:cstheme="minorHAnsi"/>
                <w:b/>
                <w:sz w:val="20"/>
                <w:szCs w:val="20"/>
                <w:lang w:val="el-GR"/>
              </w:rPr>
              <w:br/>
              <w:t>ΩΡΕΣ ΔΙΔΑΣΚΑΛΙΑΣ</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F91ECA" w14:textId="77777777" w:rsidR="009434FD" w:rsidRPr="00E46648" w:rsidRDefault="00000000">
            <w:pPr>
              <w:jc w:val="center"/>
              <w:rPr>
                <w:rFonts w:ascii="Cambria" w:hAnsi="Cambria" w:cstheme="minorHAnsi"/>
                <w:b/>
                <w:sz w:val="20"/>
                <w:szCs w:val="20"/>
                <w:lang w:val="el-GR"/>
              </w:rPr>
            </w:pPr>
            <w:r w:rsidRPr="00E46648">
              <w:rPr>
                <w:rFonts w:ascii="Cambria" w:hAnsi="Cambria" w:cstheme="minorHAnsi"/>
                <w:b/>
                <w:sz w:val="20"/>
                <w:szCs w:val="20"/>
                <w:lang w:val="el-GR"/>
              </w:rPr>
              <w:t>ΠΙΣΤΩΤΙΚΕΣ ΜΟΝΑΔΕΣ</w:t>
            </w:r>
          </w:p>
        </w:tc>
      </w:tr>
      <w:tr w:rsidR="009434FD" w:rsidRPr="00E46648" w14:paraId="441FB072" w14:textId="77777777" w:rsidTr="00E46648">
        <w:trPr>
          <w:trHeight w:val="194"/>
        </w:trPr>
        <w:tc>
          <w:tcPr>
            <w:tcW w:w="6068" w:type="dxa"/>
            <w:gridSpan w:val="2"/>
            <w:tcBorders>
              <w:top w:val="single" w:sz="4" w:space="0" w:color="000000"/>
              <w:left w:val="single" w:sz="4" w:space="0" w:color="000000"/>
              <w:bottom w:val="single" w:sz="4" w:space="0" w:color="000000"/>
              <w:right w:val="single" w:sz="4" w:space="0" w:color="000000"/>
            </w:tcBorders>
          </w:tcPr>
          <w:p w14:paraId="302EA0C9" w14:textId="6791AB05" w:rsidR="009434FD" w:rsidRPr="00E46648" w:rsidRDefault="009434FD">
            <w:pPr>
              <w:rPr>
                <w:rFonts w:ascii="Cambria" w:hAnsi="Cambria" w:cstheme="minorHAnsi"/>
                <w:sz w:val="20"/>
                <w:szCs w:val="20"/>
                <w:lang w:val="el-GR"/>
              </w:rPr>
            </w:pPr>
          </w:p>
        </w:tc>
        <w:tc>
          <w:tcPr>
            <w:tcW w:w="2154" w:type="dxa"/>
            <w:gridSpan w:val="2"/>
            <w:tcBorders>
              <w:top w:val="single" w:sz="4" w:space="0" w:color="000000"/>
              <w:left w:val="single" w:sz="4" w:space="0" w:color="000000"/>
              <w:bottom w:val="single" w:sz="4" w:space="0" w:color="000000"/>
              <w:right w:val="single" w:sz="4" w:space="0" w:color="000000"/>
            </w:tcBorders>
          </w:tcPr>
          <w:p w14:paraId="07DB0F7F" w14:textId="77777777" w:rsidR="009434FD" w:rsidRPr="00E46648" w:rsidRDefault="00000000">
            <w:pPr>
              <w:jc w:val="center"/>
              <w:rPr>
                <w:rFonts w:ascii="Cambria" w:hAnsi="Cambria" w:cstheme="minorHAnsi"/>
                <w:sz w:val="20"/>
                <w:szCs w:val="20"/>
                <w:lang w:val="el-GR"/>
              </w:rPr>
            </w:pPr>
            <w:r w:rsidRPr="00E46648">
              <w:rPr>
                <w:rFonts w:ascii="Cambria" w:hAnsi="Cambria" w:cstheme="minorHAnsi"/>
                <w:sz w:val="20"/>
                <w:szCs w:val="20"/>
                <w:lang w:val="el-GR"/>
              </w:rPr>
              <w:t>3</w:t>
            </w:r>
          </w:p>
        </w:tc>
        <w:tc>
          <w:tcPr>
            <w:tcW w:w="2407" w:type="dxa"/>
            <w:gridSpan w:val="2"/>
            <w:tcBorders>
              <w:top w:val="single" w:sz="4" w:space="0" w:color="000000"/>
              <w:left w:val="single" w:sz="4" w:space="0" w:color="000000"/>
              <w:bottom w:val="single" w:sz="4" w:space="0" w:color="000000"/>
              <w:right w:val="single" w:sz="4" w:space="0" w:color="000000"/>
            </w:tcBorders>
          </w:tcPr>
          <w:p w14:paraId="79EE4024" w14:textId="77777777" w:rsidR="009434FD" w:rsidRPr="00E46648" w:rsidRDefault="00000000">
            <w:pPr>
              <w:jc w:val="center"/>
              <w:rPr>
                <w:rFonts w:ascii="Cambria" w:hAnsi="Cambria" w:cstheme="minorHAnsi"/>
                <w:sz w:val="20"/>
                <w:szCs w:val="20"/>
                <w:lang w:val="el-GR"/>
              </w:rPr>
            </w:pPr>
            <w:r w:rsidRPr="00E46648">
              <w:rPr>
                <w:rFonts w:ascii="Cambria" w:hAnsi="Cambria" w:cstheme="minorHAnsi"/>
                <w:sz w:val="20"/>
                <w:szCs w:val="20"/>
                <w:lang w:val="el-GR"/>
              </w:rPr>
              <w:t>4</w:t>
            </w:r>
          </w:p>
        </w:tc>
      </w:tr>
      <w:tr w:rsidR="009434FD" w:rsidRPr="00E46648" w14:paraId="69AE6437" w14:textId="77777777" w:rsidTr="00E46648">
        <w:trPr>
          <w:trHeight w:val="18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C0D990" w14:textId="77777777" w:rsidR="009434FD" w:rsidRPr="00E46648" w:rsidRDefault="00000000">
            <w:pPr>
              <w:jc w:val="right"/>
              <w:rPr>
                <w:rFonts w:ascii="Cambria" w:hAnsi="Cambria" w:cstheme="minorHAnsi"/>
                <w:i/>
                <w:sz w:val="20"/>
                <w:szCs w:val="20"/>
                <w:lang w:val="el-GR"/>
              </w:rPr>
            </w:pPr>
            <w:r w:rsidRPr="00E46648">
              <w:rPr>
                <w:rFonts w:ascii="Cambria" w:hAnsi="Cambria" w:cstheme="minorHAnsi"/>
                <w:b/>
                <w:sz w:val="20"/>
                <w:szCs w:val="20"/>
                <w:lang w:val="el-GR"/>
              </w:rPr>
              <w:t>ΤΥΠΟΣ ΜΑΘΗΜΑΤΟΣ</w:t>
            </w:r>
          </w:p>
        </w:tc>
        <w:tc>
          <w:tcPr>
            <w:tcW w:w="5524" w:type="dxa"/>
            <w:gridSpan w:val="5"/>
            <w:tcBorders>
              <w:top w:val="single" w:sz="4" w:space="0" w:color="000000"/>
              <w:left w:val="single" w:sz="4" w:space="0" w:color="000000"/>
              <w:bottom w:val="single" w:sz="4" w:space="0" w:color="000000"/>
              <w:right w:val="single" w:sz="4" w:space="0" w:color="000000"/>
            </w:tcBorders>
          </w:tcPr>
          <w:p w14:paraId="17671C1E" w14:textId="77777777" w:rsidR="009434FD" w:rsidRPr="00E46648" w:rsidRDefault="00000000">
            <w:pPr>
              <w:rPr>
                <w:rFonts w:ascii="Cambria" w:hAnsi="Cambria" w:cs="Calibri"/>
                <w:color w:val="000000"/>
                <w:sz w:val="20"/>
                <w:szCs w:val="20"/>
                <w:lang w:val="el-GR"/>
              </w:rPr>
            </w:pPr>
            <w:r w:rsidRPr="00E46648">
              <w:rPr>
                <w:rFonts w:ascii="Cambria" w:hAnsi="Cambria" w:cs="Calibri"/>
                <w:color w:val="000000"/>
                <w:sz w:val="20"/>
                <w:szCs w:val="20"/>
                <w:lang w:val="el-GR"/>
              </w:rPr>
              <w:t>ΕΠΙΛΟΓΗΣ</w:t>
            </w:r>
          </w:p>
        </w:tc>
      </w:tr>
      <w:tr w:rsidR="009434FD" w:rsidRPr="00E46648" w14:paraId="6AB0834A"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479075" w14:textId="77777777" w:rsidR="009434FD" w:rsidRPr="00E46648" w:rsidRDefault="00000000">
            <w:pPr>
              <w:jc w:val="right"/>
              <w:rPr>
                <w:rFonts w:ascii="Cambria" w:hAnsi="Cambria" w:cstheme="minorHAnsi"/>
                <w:b/>
                <w:sz w:val="20"/>
                <w:szCs w:val="20"/>
                <w:lang w:val="el-GR"/>
              </w:rPr>
            </w:pPr>
            <w:r w:rsidRPr="00E46648">
              <w:rPr>
                <w:rFonts w:ascii="Cambria" w:hAnsi="Cambria" w:cstheme="minorHAnsi"/>
                <w:b/>
                <w:sz w:val="20"/>
                <w:szCs w:val="20"/>
                <w:lang w:val="el-GR"/>
              </w:rPr>
              <w:t>ΠΡΟΑΠΑΙΤΟΥΜΕΝΑ ΜΑΘΗΜΑΤΑ:</w:t>
            </w:r>
          </w:p>
        </w:tc>
        <w:tc>
          <w:tcPr>
            <w:tcW w:w="5524" w:type="dxa"/>
            <w:gridSpan w:val="5"/>
            <w:tcBorders>
              <w:top w:val="single" w:sz="4" w:space="0" w:color="000000"/>
              <w:left w:val="single" w:sz="4" w:space="0" w:color="000000"/>
              <w:bottom w:val="single" w:sz="4" w:space="0" w:color="000000"/>
              <w:right w:val="single" w:sz="4" w:space="0" w:color="000000"/>
            </w:tcBorders>
          </w:tcPr>
          <w:p w14:paraId="6E7DC9B8" w14:textId="77777777" w:rsidR="009434FD" w:rsidRPr="00E46648" w:rsidRDefault="009434FD">
            <w:pPr>
              <w:rPr>
                <w:rFonts w:ascii="Cambria" w:hAnsi="Cambria" w:cstheme="minorHAnsi"/>
                <w:sz w:val="20"/>
                <w:szCs w:val="20"/>
                <w:lang w:val="el-GR"/>
              </w:rPr>
            </w:pPr>
          </w:p>
        </w:tc>
      </w:tr>
      <w:tr w:rsidR="009434FD" w:rsidRPr="00E46648" w14:paraId="0F479F74"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A99A02" w14:textId="77777777" w:rsidR="009434FD" w:rsidRPr="00E46648" w:rsidRDefault="00000000">
            <w:pPr>
              <w:jc w:val="right"/>
              <w:rPr>
                <w:rFonts w:ascii="Cambria" w:hAnsi="Cambria" w:cstheme="minorHAnsi"/>
                <w:b/>
                <w:sz w:val="20"/>
                <w:szCs w:val="20"/>
              </w:rPr>
            </w:pPr>
            <w:r w:rsidRPr="00E46648">
              <w:rPr>
                <w:rFonts w:ascii="Cambria" w:hAnsi="Cambria" w:cstheme="minorHAnsi"/>
                <w:b/>
                <w:sz w:val="20"/>
                <w:szCs w:val="20"/>
                <w:lang w:val="el-GR"/>
              </w:rPr>
              <w:t>Γ</w:t>
            </w:r>
            <w:r w:rsidRPr="00E46648">
              <w:rPr>
                <w:rFonts w:ascii="Cambria" w:hAnsi="Cambria" w:cstheme="minorHAnsi"/>
                <w:b/>
                <w:sz w:val="20"/>
                <w:szCs w:val="20"/>
              </w:rPr>
              <w:t>ΛΩΣΣΑ ΔΙΔΑΣΚΑΛΙΑΣ</w:t>
            </w:r>
            <w:r w:rsidRPr="00E46648">
              <w:rPr>
                <w:rFonts w:ascii="Cambria" w:hAnsi="Cambria" w:cstheme="minorHAnsi"/>
                <w:b/>
                <w:sz w:val="20"/>
                <w:szCs w:val="20"/>
                <w:lang w:val="el-GR"/>
              </w:rPr>
              <w:t xml:space="preserve"> και ΕΞΕΤΑΣΕΩΝ</w:t>
            </w:r>
            <w:r w:rsidRPr="00E46648">
              <w:rPr>
                <w:rFonts w:ascii="Cambria" w:hAnsi="Cambria" w:cstheme="minorHAnsi"/>
                <w:b/>
                <w:sz w:val="20"/>
                <w:szCs w:val="20"/>
              </w:rPr>
              <w:t>:</w:t>
            </w:r>
          </w:p>
        </w:tc>
        <w:tc>
          <w:tcPr>
            <w:tcW w:w="5524" w:type="dxa"/>
            <w:gridSpan w:val="5"/>
            <w:tcBorders>
              <w:top w:val="single" w:sz="4" w:space="0" w:color="000000"/>
              <w:left w:val="single" w:sz="4" w:space="0" w:color="000000"/>
              <w:bottom w:val="single" w:sz="4" w:space="0" w:color="000000"/>
              <w:right w:val="single" w:sz="4" w:space="0" w:color="000000"/>
            </w:tcBorders>
          </w:tcPr>
          <w:p w14:paraId="5585F653" w14:textId="77777777" w:rsidR="009434FD" w:rsidRPr="00E46648" w:rsidRDefault="00000000">
            <w:pPr>
              <w:rPr>
                <w:rFonts w:ascii="Cambria" w:hAnsi="Cambria" w:cstheme="minorHAnsi"/>
                <w:sz w:val="20"/>
                <w:szCs w:val="20"/>
                <w:lang w:val="el-GR"/>
              </w:rPr>
            </w:pPr>
            <w:r w:rsidRPr="00E46648">
              <w:rPr>
                <w:rFonts w:ascii="Cambria" w:hAnsi="Cambria" w:cs="Calibri"/>
                <w:color w:val="000000"/>
                <w:sz w:val="20"/>
                <w:szCs w:val="20"/>
                <w:lang w:val="el-GR"/>
              </w:rPr>
              <w:t>ΕΛΛΗΝΙΚΗ</w:t>
            </w:r>
          </w:p>
        </w:tc>
      </w:tr>
      <w:tr w:rsidR="009434FD" w:rsidRPr="00E46648" w14:paraId="04303C73"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BCDBB0" w14:textId="77777777" w:rsidR="009434FD" w:rsidRPr="00E46648" w:rsidRDefault="00000000">
            <w:pPr>
              <w:jc w:val="right"/>
              <w:rPr>
                <w:rFonts w:ascii="Cambria" w:hAnsi="Cambria" w:cstheme="minorHAnsi"/>
                <w:b/>
                <w:sz w:val="20"/>
                <w:szCs w:val="20"/>
                <w:lang w:val="el-GR"/>
              </w:rPr>
            </w:pPr>
            <w:r w:rsidRPr="00E46648">
              <w:rPr>
                <w:rFonts w:ascii="Cambria" w:hAnsi="Cambria" w:cstheme="minorHAnsi"/>
                <w:b/>
                <w:sz w:val="20"/>
                <w:szCs w:val="20"/>
                <w:lang w:val="el-GR"/>
              </w:rPr>
              <w:t xml:space="preserve">ΤΟ ΜΑΘΗΜΑ ΠΡΟΣΦΕΡΕΤΑΙ ΣΕ ΦΟΙΤΗΤΕΣ </w:t>
            </w:r>
            <w:r w:rsidRPr="00E46648">
              <w:rPr>
                <w:rFonts w:ascii="Cambria" w:hAnsi="Cambria" w:cstheme="minorHAnsi"/>
                <w:b/>
                <w:sz w:val="20"/>
                <w:szCs w:val="20"/>
                <w:lang w:val="en-GB"/>
              </w:rPr>
              <w:t>ERASMUS</w:t>
            </w:r>
            <w:r w:rsidRPr="00E46648">
              <w:rPr>
                <w:rFonts w:ascii="Cambria" w:hAnsi="Cambria" w:cstheme="minorHAnsi"/>
                <w:b/>
                <w:sz w:val="20"/>
                <w:szCs w:val="20"/>
                <w:lang w:val="el-GR"/>
              </w:rPr>
              <w:t xml:space="preserve"> </w:t>
            </w:r>
          </w:p>
        </w:tc>
        <w:tc>
          <w:tcPr>
            <w:tcW w:w="5524" w:type="dxa"/>
            <w:gridSpan w:val="5"/>
            <w:tcBorders>
              <w:top w:val="single" w:sz="4" w:space="0" w:color="000000"/>
              <w:left w:val="single" w:sz="4" w:space="0" w:color="000000"/>
              <w:bottom w:val="single" w:sz="4" w:space="0" w:color="000000"/>
              <w:right w:val="single" w:sz="4" w:space="0" w:color="000000"/>
            </w:tcBorders>
          </w:tcPr>
          <w:p w14:paraId="6D44D1C4" w14:textId="77777777" w:rsidR="009434FD" w:rsidRPr="00E46648" w:rsidRDefault="00000000">
            <w:pPr>
              <w:rPr>
                <w:rFonts w:ascii="Cambria" w:hAnsi="Cambria" w:cstheme="minorHAnsi"/>
                <w:sz w:val="20"/>
                <w:szCs w:val="20"/>
                <w:lang w:val="el-GR"/>
              </w:rPr>
            </w:pPr>
            <w:r w:rsidRPr="00E46648">
              <w:rPr>
                <w:rFonts w:ascii="Cambria" w:hAnsi="Cambria" w:cs="Calibri"/>
                <w:color w:val="000000"/>
                <w:sz w:val="20"/>
                <w:szCs w:val="20"/>
                <w:lang w:val="el-GR"/>
              </w:rPr>
              <w:t>ΝΑΙ - ΣΤΗΝ ΑΓΓΛΙΚΗ</w:t>
            </w:r>
          </w:p>
        </w:tc>
      </w:tr>
      <w:tr w:rsidR="009434FD" w:rsidRPr="00E46648" w14:paraId="1E96123A" w14:textId="77777777" w:rsidTr="00E46648">
        <w:trPr>
          <w:trHeight w:val="24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8BBF26" w14:textId="77777777" w:rsidR="009434FD" w:rsidRPr="00E46648" w:rsidRDefault="00000000">
            <w:pPr>
              <w:jc w:val="right"/>
              <w:rPr>
                <w:rFonts w:ascii="Cambria" w:hAnsi="Cambria" w:cstheme="minorHAnsi"/>
                <w:b/>
                <w:sz w:val="20"/>
                <w:szCs w:val="20"/>
                <w:lang w:val="en-GB"/>
              </w:rPr>
            </w:pPr>
            <w:r w:rsidRPr="00E46648">
              <w:rPr>
                <w:rFonts w:ascii="Cambria" w:hAnsi="Cambria" w:cstheme="minorHAnsi"/>
                <w:b/>
                <w:sz w:val="20"/>
                <w:szCs w:val="20"/>
                <w:lang w:val="el-GR"/>
              </w:rPr>
              <w:t>ΗΛΕΚΤΡΟΝΙΚΗ ΣΕΛΙΔΑ ΜΑΘΗΜΑΤΟΣ (</w:t>
            </w:r>
            <w:r w:rsidRPr="00E46648">
              <w:rPr>
                <w:rFonts w:ascii="Cambria" w:hAnsi="Cambria" w:cstheme="minorHAnsi"/>
                <w:b/>
                <w:sz w:val="20"/>
                <w:szCs w:val="20"/>
                <w:lang w:val="en-GB"/>
              </w:rPr>
              <w:t>URL)</w:t>
            </w:r>
          </w:p>
        </w:tc>
        <w:tc>
          <w:tcPr>
            <w:tcW w:w="5524" w:type="dxa"/>
            <w:gridSpan w:val="5"/>
            <w:tcBorders>
              <w:top w:val="single" w:sz="4" w:space="0" w:color="000000"/>
              <w:left w:val="single" w:sz="4" w:space="0" w:color="000000"/>
              <w:bottom w:val="single" w:sz="4" w:space="0" w:color="000000"/>
              <w:right w:val="single" w:sz="4" w:space="0" w:color="000000"/>
            </w:tcBorders>
          </w:tcPr>
          <w:p w14:paraId="1130F790" w14:textId="77777777" w:rsidR="009434FD" w:rsidRPr="00E46648" w:rsidRDefault="009434FD">
            <w:pPr>
              <w:spacing w:after="200" w:line="276" w:lineRule="auto"/>
              <w:rPr>
                <w:rFonts w:ascii="Cambria" w:eastAsia="Calibri" w:hAnsi="Cambria" w:cstheme="minorHAnsi"/>
                <w:sz w:val="20"/>
                <w:szCs w:val="20"/>
              </w:rPr>
            </w:pPr>
          </w:p>
        </w:tc>
      </w:tr>
      <w:tr w:rsidR="009434FD" w:rsidRPr="00E46648" w14:paraId="5D0B14F3"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45F669" w14:textId="77777777" w:rsidR="009434FD" w:rsidRPr="00E46648" w:rsidRDefault="00000000">
            <w:pPr>
              <w:spacing w:line="276" w:lineRule="auto"/>
              <w:rPr>
                <w:rFonts w:ascii="Cambria" w:eastAsia="Calibri" w:hAnsi="Cambria" w:cstheme="minorHAnsi"/>
                <w:sz w:val="20"/>
                <w:szCs w:val="20"/>
                <w:lang w:val="en-GB"/>
              </w:rPr>
            </w:pPr>
            <w:r w:rsidRPr="00E46648">
              <w:rPr>
                <w:rFonts w:ascii="Cambria" w:hAnsi="Cambria" w:cstheme="minorHAnsi"/>
                <w:b/>
                <w:sz w:val="20"/>
                <w:szCs w:val="20"/>
                <w:lang w:val="el-GR"/>
              </w:rPr>
              <w:t>2. ΜΑΘΗΣΙΑΚΑ ΑΠΟΤΕΛΕΣΜΑΤΑ</w:t>
            </w:r>
          </w:p>
        </w:tc>
      </w:tr>
      <w:tr w:rsidR="009434FD" w:rsidRPr="00E46648" w14:paraId="38733B9A"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2FA365" w14:textId="77777777" w:rsidR="009434FD" w:rsidRPr="00E46648" w:rsidRDefault="00000000">
            <w:pPr>
              <w:spacing w:line="276" w:lineRule="auto"/>
              <w:rPr>
                <w:rFonts w:ascii="Cambria" w:hAnsi="Cambria" w:cstheme="minorHAnsi"/>
                <w:b/>
                <w:sz w:val="20"/>
                <w:szCs w:val="20"/>
                <w:lang w:val="el-GR"/>
              </w:rPr>
            </w:pPr>
            <w:r w:rsidRPr="00E46648">
              <w:rPr>
                <w:rFonts w:ascii="Cambria" w:hAnsi="Cambria" w:cstheme="minorHAnsi"/>
                <w:b/>
                <w:sz w:val="20"/>
                <w:szCs w:val="20"/>
                <w:lang w:val="el-GR"/>
              </w:rPr>
              <w:t>Μαθησιακά Αποτελέσματα</w:t>
            </w:r>
          </w:p>
          <w:p w14:paraId="779C097E" w14:textId="77777777" w:rsidR="009434FD" w:rsidRPr="00E46648" w:rsidRDefault="00000000">
            <w:pPr>
              <w:widowControl w:val="0"/>
              <w:spacing w:after="60"/>
              <w:rPr>
                <w:rFonts w:ascii="Cambria" w:hAnsi="Cambria" w:cstheme="minorHAnsi"/>
                <w:i/>
                <w:sz w:val="20"/>
                <w:szCs w:val="20"/>
                <w:lang w:val="el-GR"/>
              </w:rPr>
            </w:pPr>
            <w:r w:rsidRPr="00E46648">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82522A1" w14:textId="77777777" w:rsidR="009434FD" w:rsidRPr="00E46648" w:rsidRDefault="00000000">
            <w:pPr>
              <w:rPr>
                <w:rFonts w:ascii="Cambria" w:hAnsi="Cambria" w:cstheme="minorHAnsi"/>
                <w:i/>
                <w:sz w:val="20"/>
                <w:szCs w:val="20"/>
                <w:lang w:val="el-GR"/>
              </w:rPr>
            </w:pPr>
            <w:r w:rsidRPr="00E46648">
              <w:rPr>
                <w:rFonts w:ascii="Cambria" w:hAnsi="Cambria" w:cstheme="minorHAnsi"/>
                <w:i/>
                <w:sz w:val="20"/>
                <w:szCs w:val="20"/>
                <w:lang w:val="el-GR"/>
              </w:rPr>
              <w:t xml:space="preserve">Συμβουλευτείτε το Παράρτημα Α </w:t>
            </w:r>
          </w:p>
          <w:p w14:paraId="03AE5E12" w14:textId="77777777" w:rsidR="009434FD" w:rsidRPr="00E46648"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E46648">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35B9B60" w14:textId="77777777" w:rsidR="009434FD" w:rsidRPr="00E46648"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E46648">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7C648C9C" w14:textId="77777777" w:rsidR="009434FD" w:rsidRPr="00E46648"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E46648">
              <w:rPr>
                <w:rFonts w:ascii="Cambria" w:hAnsi="Cambria" w:cstheme="minorHAnsi"/>
                <w:i/>
                <w:sz w:val="20"/>
                <w:szCs w:val="20"/>
                <w:lang w:val="el-GR"/>
              </w:rPr>
              <w:t>Περιληπτικός Οδηγός συγγραφής Μαθησιακών Αποτελεσμάτων</w:t>
            </w:r>
          </w:p>
        </w:tc>
      </w:tr>
      <w:tr w:rsidR="009434FD" w:rsidRPr="00E46648" w14:paraId="48534B36"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auto"/>
          </w:tcPr>
          <w:p w14:paraId="37C25165" w14:textId="77777777" w:rsidR="009434FD" w:rsidRPr="00E46648" w:rsidRDefault="00000000">
            <w:pPr>
              <w:widowControl w:val="0"/>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Το μάθημα αποτελεί μια εισαγωγή στις έννοιες της βιολογικής ανθρωπολογίας.</w:t>
            </w:r>
          </w:p>
          <w:p w14:paraId="34B9705A" w14:textId="77777777" w:rsidR="009434FD" w:rsidRPr="00E46648" w:rsidRDefault="00000000">
            <w:pPr>
              <w:widowControl w:val="0"/>
              <w:autoSpaceDE w:val="0"/>
              <w:spacing w:after="60"/>
              <w:rPr>
                <w:rFonts w:ascii="Cambria" w:hAnsi="Cambria"/>
                <w:lang w:val="el-GR"/>
              </w:rPr>
            </w:pPr>
            <w:r w:rsidRPr="00E46648">
              <w:rPr>
                <w:rFonts w:ascii="Cambria" w:hAnsi="Cambria" w:cs="Calibri"/>
                <w:i/>
                <w:color w:val="000000"/>
                <w:sz w:val="20"/>
                <w:szCs w:val="20"/>
                <w:lang w:val="el-GR"/>
              </w:rPr>
              <w:t>Ή ύλη του μαθήματος στοχεύει στην εισαγωγή των σπουδαστών στις παρακάτω βασικές έννοιες της βιολογικής ανθρωπολογίας:</w:t>
            </w:r>
          </w:p>
          <w:p w14:paraId="4917EC4F"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Ανθρωπολογία</w:t>
            </w:r>
          </w:p>
          <w:p w14:paraId="35D174B5"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Εφαρμοσμένη Ανθρωπολογία και Ανθρωπολογία της εκπαίδευσης</w:t>
            </w:r>
          </w:p>
          <w:p w14:paraId="3F770DB5"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Στρατηγικές νεωτερισμού</w:t>
            </w:r>
          </w:p>
          <w:p w14:paraId="5555BD4F"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Η μέθοδος της εθνογραφίας και οι πρωτοπόροι ανθρωπολόγοι</w:t>
            </w:r>
          </w:p>
          <w:p w14:paraId="554C5065"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Συζητήσεις και συνεντεύξεις με τον εντόπιο πληθυσμό</w:t>
            </w:r>
          </w:p>
          <w:p w14:paraId="6BB52494"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Βασικοί πληροφοριοδότες</w:t>
            </w:r>
          </w:p>
          <w:p w14:paraId="1F494591"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Τοπικές παραδόσεις, συστήματα αξιών και αντιλήψεις</w:t>
            </w:r>
          </w:p>
          <w:p w14:paraId="58FE92A2"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Ανάλυση λόγου</w:t>
            </w:r>
          </w:p>
          <w:p w14:paraId="394C2B37"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Η οικονομική δραστηριότητα ως προσαρμογή στο φυσικό περιβάλλον</w:t>
            </w:r>
          </w:p>
          <w:p w14:paraId="3A22B911"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Επαγγελματική δραστηριότητα και κοινωνικές σχέσεις</w:t>
            </w:r>
          </w:p>
          <w:p w14:paraId="6122A414"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 xml:space="preserve">Διερεύνηση της σχέσης ανθρώπου-δελφινιών, προβλήματα και λύσεις </w:t>
            </w:r>
          </w:p>
          <w:p w14:paraId="08FD8A7B" w14:textId="77777777" w:rsidR="009434FD" w:rsidRPr="00E46648" w:rsidRDefault="00000000">
            <w:pPr>
              <w:widowControl w:val="0"/>
              <w:numPr>
                <w:ilvl w:val="0"/>
                <w:numId w:val="3"/>
              </w:numPr>
              <w:autoSpaceDE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Επικοινωνία μεταξύ ακαδημίας και τοπικής κοινωνίας</w:t>
            </w:r>
          </w:p>
          <w:p w14:paraId="01B643CA" w14:textId="77777777" w:rsidR="009434FD" w:rsidRPr="00E46648" w:rsidRDefault="00000000">
            <w:pPr>
              <w:widowControl w:val="0"/>
              <w:numPr>
                <w:ilvl w:val="0"/>
                <w:numId w:val="3"/>
              </w:numPr>
              <w:autoSpaceDE w:val="0"/>
              <w:spacing w:after="60"/>
              <w:rPr>
                <w:rFonts w:ascii="Cambria" w:hAnsi="Cambria" w:cstheme="minorHAnsi"/>
                <w:sz w:val="20"/>
                <w:szCs w:val="20"/>
                <w:lang w:val="el-GR"/>
              </w:rPr>
            </w:pPr>
            <w:r w:rsidRPr="00E46648">
              <w:rPr>
                <w:rFonts w:ascii="Cambria" w:hAnsi="Cambria" w:cs="Calibri"/>
                <w:bCs/>
                <w:i/>
                <w:color w:val="000000"/>
                <w:sz w:val="20"/>
                <w:szCs w:val="20"/>
                <w:lang w:val="el-GR"/>
              </w:rPr>
              <w:t>Περιβάλλον, ευθύνη και σύμπραξη</w:t>
            </w:r>
          </w:p>
        </w:tc>
      </w:tr>
      <w:tr w:rsidR="009434FD" w:rsidRPr="00E46648" w14:paraId="2F7CB6A0"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79449D" w14:textId="77777777" w:rsidR="009434FD" w:rsidRPr="00E46648" w:rsidRDefault="00000000">
            <w:pPr>
              <w:spacing w:line="276" w:lineRule="auto"/>
              <w:rPr>
                <w:rFonts w:ascii="Cambria" w:hAnsi="Cambria" w:cstheme="minorHAnsi"/>
                <w:b/>
                <w:sz w:val="20"/>
                <w:szCs w:val="20"/>
                <w:lang w:val="el-GR"/>
              </w:rPr>
            </w:pPr>
            <w:r w:rsidRPr="00E46648">
              <w:rPr>
                <w:rFonts w:ascii="Cambria" w:hAnsi="Cambria" w:cstheme="minorHAnsi"/>
                <w:b/>
                <w:sz w:val="20"/>
                <w:szCs w:val="20"/>
                <w:lang w:val="el-GR"/>
              </w:rPr>
              <w:t>Γενικές Ικανότητες</w:t>
            </w:r>
          </w:p>
          <w:p w14:paraId="4D4A1E64" w14:textId="77777777" w:rsidR="009434FD" w:rsidRPr="00E46648" w:rsidRDefault="00000000">
            <w:pPr>
              <w:spacing w:line="276" w:lineRule="auto"/>
              <w:rPr>
                <w:rFonts w:ascii="Cambria" w:hAnsi="Cambria" w:cstheme="minorHAnsi"/>
                <w:b/>
                <w:sz w:val="20"/>
                <w:szCs w:val="20"/>
                <w:lang w:val="el-GR"/>
              </w:rPr>
            </w:pPr>
            <w:r w:rsidRPr="00E46648">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434FD" w:rsidRPr="00E46648" w14:paraId="4E7A0072"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76D8DD"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106A6DBB"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Προσαρμογή σε νέες καταστάσεις </w:t>
            </w:r>
          </w:p>
          <w:p w14:paraId="5E00516F"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Λήψη αποφάσεων </w:t>
            </w:r>
          </w:p>
          <w:p w14:paraId="4D40F97F"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Αυτόνομη εργασία </w:t>
            </w:r>
          </w:p>
          <w:p w14:paraId="50B065BC"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lastRenderedPageBreak/>
              <w:t xml:space="preserve">Ομαδική εργασία </w:t>
            </w:r>
          </w:p>
          <w:p w14:paraId="1A3BCD05"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Εργασία σε διεθνές περιβάλλον </w:t>
            </w:r>
          </w:p>
          <w:p w14:paraId="0334E5A1"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Εργασία σε διεπιστημονικό περιβάλλον </w:t>
            </w:r>
          </w:p>
          <w:p w14:paraId="1F59F66E"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Παραγωγή νέων ερευνητικών ιδεών </w:t>
            </w:r>
          </w:p>
          <w:p w14:paraId="594FA27E" w14:textId="77777777" w:rsidR="009434FD" w:rsidRPr="00E46648" w:rsidRDefault="009434FD">
            <w:pPr>
              <w:spacing w:line="276" w:lineRule="auto"/>
              <w:rPr>
                <w:rFonts w:ascii="Cambria" w:hAnsi="Cambria" w:cstheme="minorHAnsi"/>
                <w:b/>
                <w:sz w:val="20"/>
                <w:szCs w:val="20"/>
                <w:lang w:val="el-GR"/>
              </w:rPr>
            </w:pP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19A605"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lastRenderedPageBreak/>
              <w:t xml:space="preserve">Σχεδιασμός και διαχείριση έργων </w:t>
            </w:r>
          </w:p>
          <w:p w14:paraId="7602FD62"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Σεβασμός στη διαφορετικότητα και στην πολυπολιτισμικότητα </w:t>
            </w:r>
          </w:p>
          <w:p w14:paraId="6BBF8432"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Σεβασμός στο φυσικό περιβάλλον </w:t>
            </w:r>
          </w:p>
          <w:p w14:paraId="2D3F6C13"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7521DCC1"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i/>
                <w:sz w:val="20"/>
                <w:szCs w:val="20"/>
                <w:lang w:val="el-GR"/>
              </w:rPr>
              <w:lastRenderedPageBreak/>
              <w:t xml:space="preserve">Άσκηση κριτικής και αυτοκριτικής </w:t>
            </w:r>
          </w:p>
          <w:p w14:paraId="2F1EDFBC" w14:textId="77777777" w:rsidR="009434FD" w:rsidRPr="00E46648" w:rsidRDefault="00000000">
            <w:pPr>
              <w:rPr>
                <w:rFonts w:ascii="Cambria" w:hAnsi="Cambria" w:cstheme="minorHAnsi"/>
                <w:i/>
                <w:sz w:val="20"/>
                <w:szCs w:val="20"/>
                <w:lang w:val="el-GR"/>
              </w:rPr>
            </w:pPr>
            <w:r w:rsidRPr="00E46648">
              <w:rPr>
                <w:rFonts w:ascii="Cambria" w:hAnsi="Cambria" w:cstheme="minorHAnsi"/>
                <w:i/>
                <w:sz w:val="20"/>
                <w:szCs w:val="20"/>
                <w:lang w:val="el-GR"/>
              </w:rPr>
              <w:t>Προαγωγή της ελεύθερης, δημιουργικής και επαγωγικής σκέψης</w:t>
            </w:r>
          </w:p>
        </w:tc>
      </w:tr>
      <w:tr w:rsidR="009434FD" w:rsidRPr="00E46648" w14:paraId="6D7FCD42" w14:textId="77777777" w:rsidTr="00E46648">
        <w:tc>
          <w:tcPr>
            <w:tcW w:w="10629" w:type="dxa"/>
            <w:gridSpan w:val="6"/>
            <w:tcBorders>
              <w:left w:val="single" w:sz="4" w:space="0" w:color="000000"/>
              <w:bottom w:val="single" w:sz="4" w:space="0" w:color="000000"/>
              <w:right w:val="single" w:sz="4" w:space="0" w:color="000000"/>
            </w:tcBorders>
          </w:tcPr>
          <w:p w14:paraId="396FE464" w14:textId="77777777" w:rsidR="009434FD" w:rsidRPr="00E46648" w:rsidRDefault="00000000">
            <w:pPr>
              <w:widowControl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lastRenderedPageBreak/>
              <w:t>Αυτόνομη εργασία</w:t>
            </w:r>
          </w:p>
          <w:p w14:paraId="1499950A" w14:textId="77777777" w:rsidR="009434FD" w:rsidRPr="00E46648" w:rsidRDefault="00000000">
            <w:pPr>
              <w:widowControl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Ομαδική εργασία</w:t>
            </w:r>
          </w:p>
          <w:p w14:paraId="62F769C3" w14:textId="77777777" w:rsidR="009434FD" w:rsidRPr="00E46648" w:rsidRDefault="00000000">
            <w:pPr>
              <w:widowControl w:val="0"/>
              <w:spacing w:after="60"/>
              <w:rPr>
                <w:rFonts w:ascii="Cambria" w:hAnsi="Cambria" w:cs="Calibri"/>
                <w:i/>
                <w:color w:val="000000"/>
                <w:sz w:val="20"/>
                <w:szCs w:val="20"/>
                <w:lang w:val="el-GR"/>
              </w:rPr>
            </w:pPr>
            <w:r w:rsidRPr="00E46648">
              <w:rPr>
                <w:rFonts w:ascii="Cambria" w:hAnsi="Cambria" w:cs="Calibri"/>
                <w:i/>
                <w:color w:val="000000"/>
                <w:sz w:val="20"/>
                <w:szCs w:val="20"/>
                <w:lang w:val="el-GR"/>
              </w:rPr>
              <w:t>Παραγωγή νέων ερευνητικών ιδεών</w:t>
            </w:r>
          </w:p>
          <w:p w14:paraId="48A14278" w14:textId="77777777" w:rsidR="009434FD" w:rsidRPr="00E46648" w:rsidRDefault="00000000">
            <w:pPr>
              <w:widowControl w:val="0"/>
              <w:spacing w:after="60"/>
              <w:rPr>
                <w:rFonts w:ascii="Cambria" w:hAnsi="Cambria" w:cstheme="minorHAnsi"/>
                <w:i/>
                <w:sz w:val="20"/>
                <w:szCs w:val="20"/>
                <w:lang w:val="el-GR"/>
              </w:rPr>
            </w:pPr>
            <w:r w:rsidRPr="00E46648">
              <w:rPr>
                <w:rFonts w:ascii="Cambria" w:hAnsi="Cambria" w:cs="Calibri"/>
                <w:i/>
                <w:color w:val="000000"/>
                <w:sz w:val="20"/>
                <w:szCs w:val="20"/>
                <w:lang w:val="el-GR"/>
              </w:rPr>
              <w:t>Σεβασμός στο φυσικό περιβάλλον</w:t>
            </w:r>
          </w:p>
        </w:tc>
      </w:tr>
      <w:tr w:rsidR="009434FD" w:rsidRPr="00E46648" w14:paraId="1C2A5F46"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24ABF" w14:textId="77777777" w:rsidR="009434FD" w:rsidRPr="00E46648" w:rsidRDefault="00000000">
            <w:pPr>
              <w:widowControl w:val="0"/>
              <w:rPr>
                <w:rFonts w:ascii="Cambria" w:hAnsi="Cambria" w:cstheme="minorHAnsi"/>
                <w:b/>
                <w:sz w:val="20"/>
                <w:szCs w:val="20"/>
                <w:lang w:val="el-GR"/>
              </w:rPr>
            </w:pPr>
            <w:r w:rsidRPr="00E46648">
              <w:rPr>
                <w:rFonts w:ascii="Cambria" w:hAnsi="Cambria" w:cstheme="minorHAnsi"/>
                <w:b/>
                <w:sz w:val="20"/>
                <w:szCs w:val="20"/>
                <w:lang w:val="el-GR"/>
              </w:rPr>
              <w:t>3. ΠΕΡΙΕΧΟΜΕΝΟ ΜΑΘΗΜΑΤΟΣ</w:t>
            </w:r>
          </w:p>
        </w:tc>
      </w:tr>
      <w:tr w:rsidR="009434FD" w:rsidRPr="00E46648" w14:paraId="42698CFC"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auto"/>
          </w:tcPr>
          <w:p w14:paraId="2095CAC3" w14:textId="77777777" w:rsidR="009434FD" w:rsidRPr="00E46648" w:rsidRDefault="00000000">
            <w:pPr>
              <w:contextualSpacing/>
              <w:rPr>
                <w:rFonts w:ascii="Cambria" w:hAnsi="Cambria" w:cstheme="minorHAnsi"/>
                <w:sz w:val="20"/>
                <w:szCs w:val="20"/>
                <w:lang w:val="el-GR"/>
              </w:rPr>
            </w:pPr>
            <w:r w:rsidRPr="00E46648">
              <w:rPr>
                <w:rFonts w:ascii="Cambria" w:hAnsi="Cambria" w:cstheme="minorHAnsi"/>
                <w:sz w:val="20"/>
                <w:szCs w:val="20"/>
                <w:lang w:val="el-GR"/>
              </w:rPr>
              <w:t xml:space="preserve">Οι διαλέξεις περιλαμβάνουν: </w:t>
            </w:r>
          </w:p>
          <w:p w14:paraId="2D905583" w14:textId="77777777" w:rsidR="009434FD" w:rsidRPr="00E46648" w:rsidRDefault="00000000">
            <w:pPr>
              <w:numPr>
                <w:ilvl w:val="0"/>
                <w:numId w:val="2"/>
              </w:numPr>
              <w:rPr>
                <w:rFonts w:ascii="Cambria" w:hAnsi="Cambria" w:cs="Calibri"/>
                <w:color w:val="000000"/>
                <w:sz w:val="20"/>
                <w:szCs w:val="20"/>
                <w:lang w:val="el-GR"/>
              </w:rPr>
            </w:pPr>
            <w:r w:rsidRPr="00E46648">
              <w:rPr>
                <w:rFonts w:ascii="Cambria" w:hAnsi="Cambria" w:cs="Calibri"/>
                <w:color w:val="000000"/>
                <w:sz w:val="20"/>
                <w:szCs w:val="20"/>
                <w:lang w:val="el-GR"/>
              </w:rPr>
              <w:t>Η εισαγωγή ανθρωπολογικών ερευνητικών μεθόδων υποστηρικτικά προς τις βιολογικές προσεγγίσεις.</w:t>
            </w:r>
          </w:p>
          <w:p w14:paraId="152D3EAF" w14:textId="77777777" w:rsidR="009434FD" w:rsidRPr="00E46648" w:rsidRDefault="00000000">
            <w:pPr>
              <w:numPr>
                <w:ilvl w:val="0"/>
                <w:numId w:val="2"/>
              </w:numPr>
              <w:rPr>
                <w:rFonts w:ascii="Cambria" w:hAnsi="Cambria" w:cs="Calibri"/>
                <w:color w:val="000000"/>
                <w:sz w:val="20"/>
                <w:szCs w:val="20"/>
                <w:lang w:val="el-GR"/>
              </w:rPr>
            </w:pPr>
            <w:r w:rsidRPr="00E46648">
              <w:rPr>
                <w:rFonts w:ascii="Cambria" w:hAnsi="Cambria" w:cs="Calibri"/>
                <w:color w:val="000000"/>
                <w:sz w:val="20"/>
                <w:szCs w:val="20"/>
                <w:lang w:val="el-GR"/>
              </w:rPr>
              <w:t>Η ανάδειξη του ρόλου του ανθρώπου ως μείζονος σημασίας στη διατήρηση της ισορροπίας του φυσικού περιβάλλοντος.</w:t>
            </w:r>
          </w:p>
          <w:p w14:paraId="03CA8CFB" w14:textId="77777777" w:rsidR="009434FD" w:rsidRPr="00E46648" w:rsidRDefault="00000000">
            <w:pPr>
              <w:numPr>
                <w:ilvl w:val="0"/>
                <w:numId w:val="2"/>
              </w:numPr>
              <w:rPr>
                <w:rFonts w:ascii="Cambria" w:hAnsi="Cambria" w:cs="Calibri"/>
                <w:color w:val="000000"/>
                <w:sz w:val="20"/>
                <w:szCs w:val="20"/>
                <w:lang w:val="el-GR"/>
              </w:rPr>
            </w:pPr>
            <w:r w:rsidRPr="00E46648">
              <w:rPr>
                <w:rFonts w:ascii="Cambria" w:hAnsi="Cambria" w:cs="Calibri"/>
                <w:color w:val="000000"/>
                <w:sz w:val="20"/>
                <w:szCs w:val="20"/>
                <w:lang w:val="el-GR"/>
              </w:rPr>
              <w:t>Ο ρόλος του συστήματος αξιών των εμπλεκομένων ως βάση επικοινωνίας παρά σύγκρουσης.</w:t>
            </w:r>
          </w:p>
          <w:p w14:paraId="0C8F1EA7" w14:textId="77777777" w:rsidR="009434FD" w:rsidRPr="00E46648" w:rsidRDefault="00000000">
            <w:pPr>
              <w:numPr>
                <w:ilvl w:val="0"/>
                <w:numId w:val="2"/>
              </w:numPr>
              <w:rPr>
                <w:rFonts w:ascii="Cambria" w:hAnsi="Cambria" w:cs="Calibri"/>
                <w:color w:val="000000"/>
                <w:sz w:val="20"/>
                <w:szCs w:val="20"/>
                <w:lang w:val="el-GR"/>
              </w:rPr>
            </w:pPr>
            <w:r w:rsidRPr="00E46648">
              <w:rPr>
                <w:rFonts w:ascii="Cambria" w:hAnsi="Cambria" w:cs="Calibri"/>
                <w:color w:val="000000"/>
                <w:sz w:val="20"/>
                <w:szCs w:val="20"/>
                <w:lang w:val="el-GR"/>
              </w:rPr>
              <w:t>Η ευαισθητοποίηση της τοπικής κοινωνίας και η συνεργασία στην ανταλλαγή απόψεων/γνώσεων.</w:t>
            </w:r>
          </w:p>
          <w:p w14:paraId="69979940" w14:textId="77777777" w:rsidR="009434FD" w:rsidRPr="00E46648" w:rsidRDefault="00000000">
            <w:pPr>
              <w:numPr>
                <w:ilvl w:val="0"/>
                <w:numId w:val="2"/>
              </w:numPr>
              <w:rPr>
                <w:rFonts w:ascii="Cambria" w:hAnsi="Cambria" w:cs="Calibri"/>
                <w:color w:val="000000"/>
                <w:sz w:val="20"/>
                <w:szCs w:val="20"/>
                <w:lang w:val="el-GR"/>
              </w:rPr>
            </w:pPr>
            <w:r w:rsidRPr="00E46648">
              <w:rPr>
                <w:rFonts w:ascii="Cambria" w:hAnsi="Cambria" w:cs="Calibri"/>
                <w:color w:val="000000"/>
                <w:sz w:val="20"/>
                <w:szCs w:val="20"/>
                <w:lang w:val="el-GR"/>
              </w:rPr>
              <w:t>Ο συντονισμός δράσεων μεταξύ ακαδημαϊκής και τοπικής κοινότητας προς την αναβάθμιση του βιοτικού επιπέδου.</w:t>
            </w:r>
          </w:p>
          <w:p w14:paraId="77DF0902" w14:textId="77777777" w:rsidR="009434FD" w:rsidRPr="00E46648" w:rsidRDefault="00000000">
            <w:pPr>
              <w:numPr>
                <w:ilvl w:val="0"/>
                <w:numId w:val="2"/>
              </w:numPr>
              <w:rPr>
                <w:rFonts w:ascii="Cambria" w:hAnsi="Cambria" w:cs="Calibri"/>
                <w:color w:val="000000"/>
                <w:sz w:val="20"/>
                <w:szCs w:val="20"/>
                <w:lang w:val="el-GR"/>
              </w:rPr>
            </w:pPr>
            <w:r w:rsidRPr="00E46648">
              <w:rPr>
                <w:rFonts w:ascii="Cambria" w:hAnsi="Cambria" w:cs="Calibri"/>
                <w:color w:val="000000"/>
                <w:sz w:val="20"/>
                <w:szCs w:val="20"/>
                <w:highlight w:val="white"/>
                <w:lang w:val="el-GR"/>
              </w:rPr>
              <w:t>Η μετάδοση της ιδέας ότι η προστασία του περιβάλλοντος απαιτεί συλλογική συνείδηση και δράση καθώς καθίσταται πλέον καίριας σημασίας για την ίδια την επιβίωση του ανθρώπου.</w:t>
            </w:r>
          </w:p>
        </w:tc>
      </w:tr>
      <w:tr w:rsidR="009434FD" w:rsidRPr="00E46648" w14:paraId="03E269D5"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5271BE" w14:textId="77777777" w:rsidR="009434FD" w:rsidRPr="00E46648" w:rsidRDefault="00000000">
            <w:pPr>
              <w:widowControl w:val="0"/>
              <w:rPr>
                <w:rFonts w:ascii="Cambria" w:hAnsi="Cambria" w:cstheme="minorHAnsi"/>
                <w:i/>
                <w:sz w:val="20"/>
                <w:szCs w:val="20"/>
                <w:lang w:val="el-GR"/>
              </w:rPr>
            </w:pPr>
            <w:r w:rsidRPr="00E46648">
              <w:rPr>
                <w:rFonts w:ascii="Cambria" w:hAnsi="Cambria" w:cstheme="minorHAnsi"/>
                <w:b/>
                <w:sz w:val="20"/>
                <w:szCs w:val="20"/>
                <w:lang w:val="el-GR"/>
              </w:rPr>
              <w:t>4. ΔΙΔΑΚΤΙΚΕΣ και ΜΑΘΗΣΙΑΚΕΣ ΜΕΘΟΔΟΙ - ΑΞΙΟΛΟΓΗΣΗ</w:t>
            </w:r>
          </w:p>
        </w:tc>
      </w:tr>
      <w:tr w:rsidR="009434FD" w:rsidRPr="00E46648" w14:paraId="5A4A6DE2"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02C1C2" w14:textId="77777777" w:rsidR="009434FD" w:rsidRPr="00E46648" w:rsidRDefault="00000000">
            <w:pPr>
              <w:widowControl w:val="0"/>
              <w:rPr>
                <w:rFonts w:ascii="Cambria" w:hAnsi="Cambria" w:cstheme="minorHAnsi"/>
                <w:b/>
                <w:sz w:val="20"/>
                <w:szCs w:val="20"/>
                <w:lang w:val="el-GR"/>
              </w:rPr>
            </w:pPr>
            <w:r w:rsidRPr="00E46648">
              <w:rPr>
                <w:rFonts w:ascii="Cambria" w:hAnsi="Cambria" w:cstheme="minorHAnsi"/>
                <w:b/>
                <w:sz w:val="20"/>
                <w:szCs w:val="20"/>
                <w:lang w:val="el-GR"/>
              </w:rPr>
              <w:t>ΤΡΟΠΟΣ ΠΑΡΑΔΟΣΗΣ</w:t>
            </w:r>
            <w:r w:rsidRPr="00E46648">
              <w:rPr>
                <w:rFonts w:ascii="Cambria" w:hAnsi="Cambria" w:cstheme="minorHAnsi"/>
                <w:b/>
                <w:sz w:val="20"/>
                <w:szCs w:val="20"/>
                <w:lang w:val="el-GR"/>
              </w:rPr>
              <w:br/>
            </w:r>
            <w:r w:rsidRPr="00E46648">
              <w:rPr>
                <w:rFonts w:ascii="Cambria" w:hAnsi="Cambria" w:cstheme="minorHAnsi"/>
                <w:i/>
                <w:sz w:val="20"/>
                <w:szCs w:val="20"/>
                <w:lang w:val="el-GR"/>
              </w:rPr>
              <w:t>Πρόσωπο με πρόσωπο, Εξ αποστάσεως εκπαίδευση κ.λπ.</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tcPr>
          <w:p w14:paraId="24CFFDDB" w14:textId="77777777" w:rsidR="009434FD" w:rsidRPr="00E46648" w:rsidRDefault="00000000">
            <w:pPr>
              <w:widowControl w:val="0"/>
              <w:spacing w:after="200" w:line="276" w:lineRule="auto"/>
              <w:rPr>
                <w:rFonts w:ascii="Cambria" w:hAnsi="Cambria" w:cstheme="minorHAnsi"/>
                <w:bCs/>
                <w:sz w:val="20"/>
                <w:szCs w:val="20"/>
                <w:lang w:val="el-GR"/>
              </w:rPr>
            </w:pPr>
            <w:r w:rsidRPr="00E46648">
              <w:rPr>
                <w:rFonts w:ascii="Cambria" w:hAnsi="Cambria" w:cs="Calibri"/>
                <w:bCs/>
                <w:iCs/>
                <w:color w:val="000000"/>
                <w:sz w:val="20"/>
                <w:szCs w:val="20"/>
                <w:lang w:val="el-GR"/>
              </w:rPr>
              <w:t>ΠΡΟΣΩΠΟ ΜΕ ΠΡΟΣΩΠΟ</w:t>
            </w:r>
          </w:p>
        </w:tc>
      </w:tr>
      <w:tr w:rsidR="009434FD" w:rsidRPr="00E46648" w14:paraId="566AC972"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4666132" w14:textId="77777777" w:rsidR="009434FD" w:rsidRPr="00E46648" w:rsidRDefault="00000000">
            <w:pPr>
              <w:widowControl w:val="0"/>
              <w:rPr>
                <w:rFonts w:ascii="Cambria" w:hAnsi="Cambria" w:cstheme="minorHAnsi"/>
                <w:b/>
                <w:sz w:val="20"/>
                <w:szCs w:val="20"/>
                <w:lang w:val="el-GR"/>
              </w:rPr>
            </w:pPr>
            <w:r w:rsidRPr="00E46648">
              <w:rPr>
                <w:rFonts w:ascii="Cambria" w:hAnsi="Cambria" w:cstheme="minorHAnsi"/>
                <w:b/>
                <w:sz w:val="20"/>
                <w:szCs w:val="20"/>
                <w:lang w:val="el-GR"/>
              </w:rPr>
              <w:t>ΧΡΗΣΗ ΤΕΧΝΟΛΟΓΙΩΝ ΠΛΗΡΟΦΟΡΙΑΣ ΚΑΙ ΕΠΙΚΟΙΝΩΝΙΩΝ</w:t>
            </w:r>
            <w:r w:rsidRPr="00E46648">
              <w:rPr>
                <w:rFonts w:ascii="Cambria" w:hAnsi="Cambria" w:cstheme="minorHAnsi"/>
                <w:b/>
                <w:sz w:val="20"/>
                <w:szCs w:val="20"/>
                <w:lang w:val="el-GR"/>
              </w:rPr>
              <w:br/>
            </w:r>
            <w:r w:rsidRPr="00E46648">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6ABC329" w14:textId="77777777" w:rsidR="009434FD" w:rsidRPr="00E46648" w:rsidRDefault="00000000">
            <w:pPr>
              <w:widowControl w:val="0"/>
              <w:rPr>
                <w:rFonts w:ascii="Cambria" w:hAnsi="Cambria" w:cstheme="minorHAnsi"/>
                <w:bCs/>
                <w:sz w:val="20"/>
                <w:szCs w:val="20"/>
                <w:lang w:val="el-GR"/>
              </w:rPr>
            </w:pPr>
            <w:r w:rsidRPr="00E46648">
              <w:rPr>
                <w:rFonts w:ascii="Cambria" w:hAnsi="Cambria" w:cs="Calibri"/>
                <w:bCs/>
                <w:color w:val="000000"/>
                <w:sz w:val="20"/>
                <w:szCs w:val="20"/>
                <w:lang w:val="el-GR"/>
              </w:rPr>
              <w:t>α) Χρήση PowerPoint στη διδασκαλία, β) υποστήριξη μαθησιακής διαδικασίας μέσω της ηλεκτρονικής πλατφόρμας, γ) επικοινωνία με ηλεκτρονικά μηνύματα</w:t>
            </w:r>
          </w:p>
        </w:tc>
      </w:tr>
      <w:tr w:rsidR="009434FD" w:rsidRPr="00E46648" w14:paraId="6492A6BA"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BEF42D" w14:textId="77777777" w:rsidR="009434FD" w:rsidRPr="00E46648" w:rsidRDefault="00000000">
            <w:pPr>
              <w:rPr>
                <w:rFonts w:ascii="Cambria" w:hAnsi="Cambria" w:cstheme="minorHAnsi"/>
                <w:b/>
                <w:sz w:val="20"/>
                <w:szCs w:val="20"/>
                <w:lang w:val="el-GR"/>
              </w:rPr>
            </w:pPr>
            <w:r w:rsidRPr="00E46648">
              <w:rPr>
                <w:rFonts w:ascii="Cambria" w:hAnsi="Cambria" w:cstheme="minorHAnsi"/>
                <w:b/>
                <w:sz w:val="20"/>
                <w:szCs w:val="20"/>
                <w:lang w:val="el-GR"/>
              </w:rPr>
              <w:t>ΟΡΓΑΝΩΣΗ ΔΙΔΑΣΚΑΛΙΑΣ</w:t>
            </w:r>
          </w:p>
          <w:p w14:paraId="0DAA536B" w14:textId="77777777" w:rsidR="009434FD" w:rsidRPr="00E46648" w:rsidRDefault="00000000">
            <w:pPr>
              <w:rPr>
                <w:rFonts w:ascii="Cambria" w:hAnsi="Cambria" w:cstheme="minorHAnsi"/>
                <w:i/>
                <w:sz w:val="20"/>
                <w:szCs w:val="20"/>
                <w:lang w:val="el-GR"/>
              </w:rPr>
            </w:pPr>
            <w:r w:rsidRPr="00E46648">
              <w:rPr>
                <w:rFonts w:ascii="Cambria" w:hAnsi="Cambria" w:cstheme="minorHAnsi"/>
                <w:i/>
                <w:sz w:val="20"/>
                <w:szCs w:val="20"/>
                <w:lang w:val="el-GR"/>
              </w:rPr>
              <w:t>Περιγράφονται αναλυτικά ο τρόπος και μέθοδοι διδασκαλίας.</w:t>
            </w:r>
          </w:p>
          <w:p w14:paraId="5A4EE704" w14:textId="77777777" w:rsidR="009434FD" w:rsidRPr="00E46648" w:rsidRDefault="00000000">
            <w:pPr>
              <w:rPr>
                <w:rFonts w:ascii="Cambria" w:hAnsi="Cambria" w:cstheme="minorHAnsi"/>
                <w:i/>
                <w:sz w:val="20"/>
                <w:szCs w:val="20"/>
                <w:lang w:val="el-GR"/>
              </w:rPr>
            </w:pPr>
            <w:r w:rsidRPr="00E46648">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E46648">
              <w:rPr>
                <w:rFonts w:ascii="Cambria" w:hAnsi="Cambria" w:cstheme="minorHAnsi"/>
                <w:i/>
                <w:sz w:val="20"/>
                <w:szCs w:val="20"/>
              </w:rPr>
              <w:t>project</w:t>
            </w:r>
            <w:r w:rsidRPr="00E46648">
              <w:rPr>
                <w:rFonts w:ascii="Cambria" w:hAnsi="Cambria" w:cstheme="minorHAnsi"/>
                <w:i/>
                <w:sz w:val="20"/>
                <w:szCs w:val="20"/>
                <w:lang w:val="el-GR"/>
              </w:rPr>
              <w:t>), Συγγραφή εργασίας / εργασιών, Καλλιτεχνική δημιουργία, κ.λπ.</w:t>
            </w:r>
          </w:p>
          <w:p w14:paraId="200178AB" w14:textId="77777777" w:rsidR="009434FD" w:rsidRPr="00E46648" w:rsidRDefault="009434FD">
            <w:pPr>
              <w:rPr>
                <w:rFonts w:ascii="Cambria" w:hAnsi="Cambria" w:cstheme="minorHAnsi"/>
                <w:i/>
                <w:sz w:val="20"/>
                <w:szCs w:val="20"/>
                <w:lang w:val="el-GR"/>
              </w:rPr>
            </w:pPr>
          </w:p>
          <w:p w14:paraId="737F0764" w14:textId="77777777" w:rsidR="009434FD" w:rsidRPr="00E46648" w:rsidRDefault="00000000">
            <w:pPr>
              <w:widowControl w:val="0"/>
              <w:rPr>
                <w:rFonts w:ascii="Cambria" w:hAnsi="Cambria" w:cstheme="minorHAnsi"/>
                <w:b/>
                <w:sz w:val="20"/>
                <w:szCs w:val="20"/>
                <w:lang w:val="el-GR"/>
              </w:rPr>
            </w:pPr>
            <w:r w:rsidRPr="00E46648">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E46648">
              <w:rPr>
                <w:rFonts w:ascii="Cambria" w:hAnsi="Cambria" w:cstheme="minorHAnsi"/>
                <w:i/>
                <w:sz w:val="20"/>
                <w:szCs w:val="20"/>
              </w:rPr>
              <w:t>ECTS</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Style w:val="TableGrid3"/>
              <w:tblW w:w="5000" w:type="pct"/>
              <w:tblLook w:val="04A0" w:firstRow="1" w:lastRow="0" w:firstColumn="1" w:lastColumn="0" w:noHBand="0" w:noVBand="1"/>
            </w:tblPr>
            <w:tblGrid>
              <w:gridCol w:w="3589"/>
              <w:gridCol w:w="1709"/>
            </w:tblGrid>
            <w:tr w:rsidR="009434FD" w:rsidRPr="00E46648" w14:paraId="626D78C2" w14:textId="77777777" w:rsidTr="00A50C5E">
              <w:tc>
                <w:tcPr>
                  <w:tcW w:w="3589" w:type="dxa"/>
                  <w:shd w:val="clear" w:color="auto" w:fill="F2F2F2" w:themeFill="background1" w:themeFillShade="F2"/>
                  <w:vAlign w:val="center"/>
                </w:tcPr>
                <w:p w14:paraId="6B4B8E46" w14:textId="77777777" w:rsidR="009434FD" w:rsidRPr="00E46648" w:rsidRDefault="00000000">
                  <w:pPr>
                    <w:jc w:val="center"/>
                    <w:rPr>
                      <w:rFonts w:ascii="Cambria" w:hAnsi="Cambria" w:cstheme="minorHAnsi"/>
                      <w:b/>
                      <w:i/>
                      <w:sz w:val="20"/>
                      <w:szCs w:val="20"/>
                    </w:rPr>
                  </w:pPr>
                  <w:r w:rsidRPr="00E46648">
                    <w:rPr>
                      <w:rFonts w:ascii="Cambria" w:hAnsi="Cambria" w:cstheme="minorHAnsi"/>
                      <w:b/>
                      <w:i/>
                      <w:sz w:val="20"/>
                      <w:szCs w:val="20"/>
                    </w:rPr>
                    <w:t>Δραστηριότητα</w:t>
                  </w:r>
                </w:p>
              </w:tc>
              <w:tc>
                <w:tcPr>
                  <w:tcW w:w="1709" w:type="dxa"/>
                  <w:shd w:val="clear" w:color="auto" w:fill="F2F2F2" w:themeFill="background1" w:themeFillShade="F2"/>
                  <w:vAlign w:val="center"/>
                </w:tcPr>
                <w:p w14:paraId="4C9DF283" w14:textId="77777777" w:rsidR="009434FD" w:rsidRPr="00E46648" w:rsidRDefault="00000000">
                  <w:pPr>
                    <w:jc w:val="center"/>
                    <w:rPr>
                      <w:rFonts w:ascii="Cambria" w:hAnsi="Cambria" w:cstheme="minorHAnsi"/>
                      <w:b/>
                      <w:i/>
                      <w:sz w:val="20"/>
                      <w:szCs w:val="20"/>
                    </w:rPr>
                  </w:pPr>
                  <w:r w:rsidRPr="00E46648">
                    <w:rPr>
                      <w:rFonts w:ascii="Cambria" w:hAnsi="Cambria" w:cstheme="minorHAnsi"/>
                      <w:b/>
                      <w:i/>
                      <w:sz w:val="20"/>
                      <w:szCs w:val="20"/>
                    </w:rPr>
                    <w:t>Φόρτος Εργασίας Εξαμήνου</w:t>
                  </w:r>
                </w:p>
              </w:tc>
            </w:tr>
            <w:tr w:rsidR="00A50C5E" w:rsidRPr="00E46648" w14:paraId="4E20FB10" w14:textId="77777777" w:rsidTr="00A50C5E">
              <w:tc>
                <w:tcPr>
                  <w:tcW w:w="3589" w:type="dxa"/>
                </w:tcPr>
                <w:p w14:paraId="1CBE9D45" w14:textId="77777777" w:rsidR="00A50C5E" w:rsidRPr="00E46648" w:rsidRDefault="00A50C5E" w:rsidP="00A50C5E">
                  <w:pPr>
                    <w:rPr>
                      <w:rFonts w:ascii="Cambria" w:hAnsi="Cambria" w:cstheme="minorHAnsi"/>
                      <w:iCs/>
                      <w:sz w:val="20"/>
                      <w:szCs w:val="20"/>
                      <w:lang w:val="el-GR"/>
                    </w:rPr>
                  </w:pPr>
                  <w:r w:rsidRPr="00E46648">
                    <w:rPr>
                      <w:rFonts w:ascii="Cambria" w:hAnsi="Cambria" w:cstheme="minorHAnsi"/>
                      <w:iCs/>
                      <w:sz w:val="20"/>
                      <w:szCs w:val="20"/>
                      <w:lang w:val="el-GR"/>
                    </w:rPr>
                    <w:t xml:space="preserve">ΔΙΑΛΕΞΕΙΣ </w:t>
                  </w:r>
                </w:p>
              </w:tc>
              <w:tc>
                <w:tcPr>
                  <w:tcW w:w="1709" w:type="dxa"/>
                </w:tcPr>
                <w:p w14:paraId="57A41E08" w14:textId="3166AF89" w:rsidR="00A50C5E" w:rsidRPr="00E46648" w:rsidRDefault="00A50C5E" w:rsidP="00A50C5E">
                  <w:pPr>
                    <w:jc w:val="center"/>
                    <w:rPr>
                      <w:rFonts w:ascii="Cambria" w:hAnsi="Cambria" w:cstheme="minorHAnsi"/>
                      <w:sz w:val="20"/>
                      <w:szCs w:val="20"/>
                      <w:lang w:val="el-GR"/>
                    </w:rPr>
                  </w:pPr>
                  <w:r>
                    <w:rPr>
                      <w:rFonts w:ascii="Cambria" w:hAnsi="Cambria" w:cstheme="minorHAnsi"/>
                      <w:sz w:val="20"/>
                      <w:szCs w:val="20"/>
                      <w:lang w:val="el-GR"/>
                    </w:rPr>
                    <w:t>26</w:t>
                  </w:r>
                </w:p>
              </w:tc>
            </w:tr>
            <w:tr w:rsidR="00A50C5E" w:rsidRPr="00E46648" w14:paraId="0FFAF7D7" w14:textId="77777777" w:rsidTr="00A50C5E">
              <w:tc>
                <w:tcPr>
                  <w:tcW w:w="3589" w:type="dxa"/>
                </w:tcPr>
                <w:p w14:paraId="624C6CB4" w14:textId="77777777" w:rsidR="00A50C5E" w:rsidRPr="00E46648" w:rsidRDefault="00A50C5E" w:rsidP="00A50C5E">
                  <w:pPr>
                    <w:rPr>
                      <w:rFonts w:ascii="Cambria" w:hAnsi="Cambria" w:cstheme="minorHAnsi"/>
                      <w:iCs/>
                      <w:sz w:val="20"/>
                      <w:szCs w:val="20"/>
                      <w:lang w:val="el-GR"/>
                    </w:rPr>
                  </w:pPr>
                  <w:r w:rsidRPr="00E46648">
                    <w:rPr>
                      <w:rFonts w:ascii="Cambria" w:hAnsi="Cambria" w:cstheme="minorHAnsi"/>
                      <w:iCs/>
                      <w:sz w:val="20"/>
                      <w:szCs w:val="20"/>
                      <w:lang w:val="el-GR"/>
                    </w:rPr>
                    <w:t>ΕΡΓΑΣΤΗΡΙΟ</w:t>
                  </w:r>
                </w:p>
              </w:tc>
              <w:tc>
                <w:tcPr>
                  <w:tcW w:w="1709" w:type="dxa"/>
                </w:tcPr>
                <w:p w14:paraId="28F311B4" w14:textId="137A21FC" w:rsidR="00A50C5E" w:rsidRPr="00E46648" w:rsidRDefault="00A50C5E" w:rsidP="00A50C5E">
                  <w:pPr>
                    <w:jc w:val="center"/>
                    <w:rPr>
                      <w:rFonts w:ascii="Cambria" w:hAnsi="Cambria" w:cstheme="minorHAnsi"/>
                      <w:sz w:val="20"/>
                      <w:szCs w:val="20"/>
                      <w:lang w:val="el-GR"/>
                    </w:rPr>
                  </w:pPr>
                  <w:r>
                    <w:rPr>
                      <w:rFonts w:ascii="Cambria" w:hAnsi="Cambria" w:cstheme="minorHAnsi"/>
                      <w:sz w:val="20"/>
                      <w:szCs w:val="20"/>
                      <w:lang w:val="el-GR"/>
                    </w:rPr>
                    <w:t>13</w:t>
                  </w:r>
                </w:p>
              </w:tc>
            </w:tr>
            <w:tr w:rsidR="00A50C5E" w:rsidRPr="00E46648" w14:paraId="41803E0B" w14:textId="77777777" w:rsidTr="00A50C5E">
              <w:tc>
                <w:tcPr>
                  <w:tcW w:w="3589" w:type="dxa"/>
                </w:tcPr>
                <w:p w14:paraId="2A02B797" w14:textId="77777777" w:rsidR="00A50C5E" w:rsidRPr="00E46648" w:rsidRDefault="00A50C5E" w:rsidP="00A50C5E">
                  <w:pPr>
                    <w:rPr>
                      <w:rFonts w:ascii="Cambria" w:hAnsi="Cambria" w:cstheme="minorHAnsi"/>
                      <w:iCs/>
                      <w:sz w:val="20"/>
                      <w:szCs w:val="20"/>
                      <w:lang w:val="el-GR"/>
                    </w:rPr>
                  </w:pPr>
                  <w:r w:rsidRPr="00E46648">
                    <w:rPr>
                      <w:rFonts w:ascii="Cambria" w:hAnsi="Cambria" w:cstheme="minorHAnsi"/>
                      <w:iCs/>
                      <w:sz w:val="20"/>
                      <w:szCs w:val="20"/>
                      <w:lang w:val="el-GR"/>
                    </w:rPr>
                    <w:t>ΣΥΓΓΡΑΦΗ ΕΡΓΑΣΙΩΝ</w:t>
                  </w:r>
                </w:p>
              </w:tc>
              <w:tc>
                <w:tcPr>
                  <w:tcW w:w="1709" w:type="dxa"/>
                </w:tcPr>
                <w:p w14:paraId="4549F672" w14:textId="1213B067" w:rsidR="00A50C5E" w:rsidRPr="00E46648" w:rsidRDefault="00A50C5E" w:rsidP="00A50C5E">
                  <w:pPr>
                    <w:jc w:val="center"/>
                    <w:rPr>
                      <w:rFonts w:ascii="Cambria" w:hAnsi="Cambria" w:cstheme="minorHAnsi"/>
                      <w:sz w:val="20"/>
                      <w:szCs w:val="20"/>
                      <w:lang w:val="el-GR"/>
                    </w:rPr>
                  </w:pPr>
                  <w:r>
                    <w:rPr>
                      <w:rFonts w:ascii="Cambria" w:hAnsi="Cambria" w:cstheme="minorHAnsi"/>
                      <w:sz w:val="20"/>
                      <w:szCs w:val="20"/>
                      <w:lang w:val="el-GR"/>
                    </w:rPr>
                    <w:t>21</w:t>
                  </w:r>
                </w:p>
              </w:tc>
            </w:tr>
            <w:tr w:rsidR="00A50C5E" w:rsidRPr="00E46648" w14:paraId="7518ECDB" w14:textId="77777777" w:rsidTr="00A50C5E">
              <w:tc>
                <w:tcPr>
                  <w:tcW w:w="3589" w:type="dxa"/>
                </w:tcPr>
                <w:p w14:paraId="6FD90289" w14:textId="77777777" w:rsidR="00A50C5E" w:rsidRPr="00E46648" w:rsidRDefault="00A50C5E" w:rsidP="00A50C5E">
                  <w:pPr>
                    <w:rPr>
                      <w:rFonts w:ascii="Cambria" w:hAnsi="Cambria" w:cstheme="minorHAnsi"/>
                      <w:iCs/>
                      <w:sz w:val="20"/>
                      <w:szCs w:val="20"/>
                      <w:lang w:val="el-GR"/>
                    </w:rPr>
                  </w:pPr>
                  <w:r w:rsidRPr="00E46648">
                    <w:rPr>
                      <w:rFonts w:ascii="Cambria" w:hAnsi="Cambria" w:cstheme="minorHAnsi"/>
                      <w:iCs/>
                      <w:sz w:val="20"/>
                      <w:szCs w:val="20"/>
                      <w:lang w:val="el-GR"/>
                    </w:rPr>
                    <w:t>ΑΥΤΟΤΕΛΗΣ ΜΕΛΕΤΗ</w:t>
                  </w:r>
                </w:p>
              </w:tc>
              <w:tc>
                <w:tcPr>
                  <w:tcW w:w="1709" w:type="dxa"/>
                </w:tcPr>
                <w:p w14:paraId="73433A1A" w14:textId="2B3D73D9" w:rsidR="00A50C5E" w:rsidRPr="00E46648" w:rsidRDefault="00A50C5E" w:rsidP="00A50C5E">
                  <w:pPr>
                    <w:jc w:val="center"/>
                    <w:rPr>
                      <w:rFonts w:ascii="Cambria" w:hAnsi="Cambria" w:cstheme="minorHAnsi"/>
                      <w:sz w:val="20"/>
                      <w:szCs w:val="20"/>
                      <w:lang w:val="el-GR"/>
                    </w:rPr>
                  </w:pPr>
                  <w:r>
                    <w:rPr>
                      <w:rFonts w:ascii="Cambria" w:hAnsi="Cambria" w:cstheme="minorHAnsi"/>
                      <w:sz w:val="20"/>
                      <w:szCs w:val="20"/>
                      <w:lang w:val="el-GR"/>
                    </w:rPr>
                    <w:t>40</w:t>
                  </w:r>
                </w:p>
              </w:tc>
            </w:tr>
            <w:tr w:rsidR="00A50C5E" w:rsidRPr="00E46648" w14:paraId="1A51EE68" w14:textId="77777777" w:rsidTr="00A50C5E">
              <w:tc>
                <w:tcPr>
                  <w:tcW w:w="3589" w:type="dxa"/>
                </w:tcPr>
                <w:p w14:paraId="58437FAC" w14:textId="77777777" w:rsidR="00A50C5E" w:rsidRPr="00E46648" w:rsidRDefault="00A50C5E" w:rsidP="00A50C5E">
                  <w:pPr>
                    <w:rPr>
                      <w:rFonts w:ascii="Cambria" w:hAnsi="Cambria" w:cstheme="minorHAnsi"/>
                      <w:iCs/>
                      <w:sz w:val="20"/>
                      <w:szCs w:val="20"/>
                      <w:lang w:val="el-GR"/>
                    </w:rPr>
                  </w:pPr>
                  <w:r w:rsidRPr="00E46648">
                    <w:rPr>
                      <w:rFonts w:ascii="Cambria" w:hAnsi="Cambria" w:cstheme="minorHAnsi"/>
                      <w:iCs/>
                      <w:sz w:val="20"/>
                      <w:szCs w:val="20"/>
                      <w:lang w:val="el-GR"/>
                    </w:rPr>
                    <w:t>Σύνολο Μαθήματος (25 ώρες φόρτου εργασίας ανά ECTS)</w:t>
                  </w:r>
                </w:p>
              </w:tc>
              <w:tc>
                <w:tcPr>
                  <w:tcW w:w="1709" w:type="dxa"/>
                  <w:vAlign w:val="center"/>
                </w:tcPr>
                <w:p w14:paraId="3085DBE7" w14:textId="5385971F" w:rsidR="00A50C5E" w:rsidRPr="00E46648" w:rsidRDefault="00A50C5E" w:rsidP="00A50C5E">
                  <w:pPr>
                    <w:jc w:val="center"/>
                    <w:rPr>
                      <w:rFonts w:ascii="Cambria" w:hAnsi="Cambria" w:cstheme="minorHAnsi"/>
                      <w:b/>
                      <w:i/>
                      <w:sz w:val="20"/>
                      <w:szCs w:val="20"/>
                      <w:lang w:val="el-GR"/>
                    </w:rPr>
                  </w:pPr>
                  <w:r>
                    <w:rPr>
                      <w:rFonts w:ascii="Cambria" w:hAnsi="Cambria" w:cstheme="minorHAnsi"/>
                      <w:b/>
                      <w:i/>
                      <w:sz w:val="20"/>
                      <w:szCs w:val="20"/>
                      <w:lang w:val="el-GR"/>
                    </w:rPr>
                    <w:t>100</w:t>
                  </w:r>
                </w:p>
              </w:tc>
            </w:tr>
          </w:tbl>
          <w:p w14:paraId="5433DC2E" w14:textId="77777777" w:rsidR="009434FD" w:rsidRPr="00E46648" w:rsidRDefault="009434FD">
            <w:pPr>
              <w:widowControl w:val="0"/>
              <w:rPr>
                <w:rFonts w:ascii="Cambria" w:hAnsi="Cambria" w:cstheme="minorHAnsi"/>
                <w:b/>
                <w:sz w:val="20"/>
                <w:szCs w:val="20"/>
                <w:lang w:val="el-GR"/>
              </w:rPr>
            </w:pPr>
          </w:p>
        </w:tc>
      </w:tr>
      <w:tr w:rsidR="009434FD" w:rsidRPr="00E46648" w14:paraId="1AC4FAD7"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131B7D" w14:textId="77777777" w:rsidR="009434FD" w:rsidRPr="00E46648" w:rsidRDefault="00000000">
            <w:pPr>
              <w:rPr>
                <w:rFonts w:ascii="Cambria" w:hAnsi="Cambria" w:cstheme="minorHAnsi"/>
                <w:b/>
                <w:sz w:val="20"/>
                <w:szCs w:val="20"/>
                <w:lang w:val="el-GR"/>
              </w:rPr>
            </w:pPr>
            <w:r w:rsidRPr="00E46648">
              <w:rPr>
                <w:rFonts w:ascii="Cambria" w:hAnsi="Cambria" w:cstheme="minorHAnsi"/>
                <w:b/>
                <w:sz w:val="20"/>
                <w:szCs w:val="20"/>
                <w:lang w:val="el-GR"/>
              </w:rPr>
              <w:t xml:space="preserve">ΑΞΙΟΛΟΓΗΣΗ ΦΟΙΤΗΤΩΝ </w:t>
            </w:r>
          </w:p>
          <w:p w14:paraId="1D127629" w14:textId="77777777" w:rsidR="009434FD" w:rsidRPr="00E46648" w:rsidRDefault="00000000">
            <w:pPr>
              <w:rPr>
                <w:rFonts w:ascii="Cambria" w:hAnsi="Cambria" w:cstheme="minorHAnsi"/>
                <w:i/>
                <w:sz w:val="20"/>
                <w:szCs w:val="20"/>
                <w:lang w:val="el-GR"/>
              </w:rPr>
            </w:pPr>
            <w:r w:rsidRPr="00E46648">
              <w:rPr>
                <w:rFonts w:ascii="Cambria" w:hAnsi="Cambria" w:cstheme="minorHAnsi"/>
                <w:i/>
                <w:sz w:val="20"/>
                <w:szCs w:val="20"/>
                <w:lang w:val="el-GR"/>
              </w:rPr>
              <w:t>Περιγραφή της διαδικασίας αξιολόγησης</w:t>
            </w:r>
          </w:p>
          <w:p w14:paraId="684BBE03" w14:textId="77777777" w:rsidR="009434FD" w:rsidRPr="00E46648" w:rsidRDefault="009434FD">
            <w:pPr>
              <w:rPr>
                <w:rFonts w:ascii="Cambria" w:hAnsi="Cambria" w:cstheme="minorHAnsi"/>
                <w:i/>
                <w:sz w:val="20"/>
                <w:szCs w:val="20"/>
                <w:lang w:val="el-GR"/>
              </w:rPr>
            </w:pPr>
          </w:p>
          <w:p w14:paraId="3CC55EFE" w14:textId="77777777" w:rsidR="009434FD" w:rsidRPr="00E46648" w:rsidRDefault="00000000">
            <w:pPr>
              <w:rPr>
                <w:rFonts w:ascii="Cambria" w:hAnsi="Cambria" w:cstheme="minorHAnsi"/>
                <w:i/>
                <w:sz w:val="20"/>
                <w:szCs w:val="20"/>
                <w:lang w:val="el-GR"/>
              </w:rPr>
            </w:pPr>
            <w:r w:rsidRPr="00E46648">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ADA114F" w14:textId="77777777" w:rsidR="009434FD" w:rsidRPr="00E46648" w:rsidRDefault="00000000">
            <w:pPr>
              <w:rPr>
                <w:rFonts w:ascii="Cambria" w:hAnsi="Cambria" w:cstheme="minorHAnsi"/>
                <w:b/>
                <w:sz w:val="20"/>
                <w:szCs w:val="20"/>
                <w:lang w:val="el-GR"/>
              </w:rPr>
            </w:pPr>
            <w:r w:rsidRPr="00E46648">
              <w:rPr>
                <w:rFonts w:ascii="Cambria" w:hAnsi="Cambria" w:cstheme="minorHAnsi"/>
                <w:i/>
                <w:sz w:val="20"/>
                <w:szCs w:val="20"/>
                <w:lang w:val="el-GR"/>
              </w:rPr>
              <w:t>Αναφέρονται ρητά προσδιορισμένα κριτήρια αξιολόγησης και εάν και που είναι προσβάσιμα από τους φοιτητές.</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tcPr>
          <w:p w14:paraId="1AD6F824" w14:textId="77777777" w:rsidR="009434FD" w:rsidRPr="00E46648" w:rsidRDefault="009434FD">
            <w:pPr>
              <w:jc w:val="both"/>
              <w:rPr>
                <w:rFonts w:ascii="Cambria" w:hAnsi="Cambria" w:cstheme="minorHAnsi"/>
                <w:bCs/>
                <w:iCs/>
                <w:sz w:val="20"/>
                <w:szCs w:val="20"/>
                <w:lang w:val="el-GR"/>
              </w:rPr>
            </w:pPr>
          </w:p>
          <w:p w14:paraId="43FA3B0B" w14:textId="77777777" w:rsidR="009434FD" w:rsidRPr="00E46648" w:rsidRDefault="00000000">
            <w:pPr>
              <w:rPr>
                <w:rFonts w:ascii="Cambria" w:hAnsi="Cambria" w:cs="Calibri"/>
                <w:color w:val="000000"/>
                <w:sz w:val="20"/>
                <w:szCs w:val="20"/>
                <w:lang w:val="el-GR"/>
              </w:rPr>
            </w:pPr>
            <w:r w:rsidRPr="00E46648">
              <w:rPr>
                <w:rFonts w:ascii="Cambria" w:hAnsi="Cambria" w:cs="Calibri"/>
                <w:color w:val="000000"/>
                <w:sz w:val="20"/>
                <w:szCs w:val="20"/>
                <w:lang w:val="el-GR"/>
              </w:rPr>
              <w:t>1. Γραπτή εξέταση (70%)</w:t>
            </w:r>
          </w:p>
          <w:p w14:paraId="71B7F726" w14:textId="77777777" w:rsidR="009434FD" w:rsidRPr="00E46648" w:rsidRDefault="00000000">
            <w:pPr>
              <w:rPr>
                <w:rFonts w:ascii="Cambria" w:hAnsi="Cambria" w:cs="Calibri"/>
                <w:color w:val="000000"/>
                <w:sz w:val="20"/>
                <w:szCs w:val="20"/>
                <w:lang w:val="el-GR"/>
              </w:rPr>
            </w:pPr>
            <w:r w:rsidRPr="00E46648">
              <w:rPr>
                <w:rFonts w:ascii="Cambria" w:hAnsi="Cambria" w:cs="Calibri"/>
                <w:color w:val="000000"/>
                <w:sz w:val="20"/>
                <w:szCs w:val="20"/>
                <w:lang w:val="el-GR"/>
              </w:rPr>
              <w:t>2. Παρουσίαση ομαδικής/ατομικής εργασίας (30%)</w:t>
            </w:r>
          </w:p>
          <w:p w14:paraId="39916B0F" w14:textId="77777777" w:rsidR="009434FD" w:rsidRPr="00E46648" w:rsidRDefault="009434FD">
            <w:pPr>
              <w:jc w:val="both"/>
              <w:rPr>
                <w:rFonts w:ascii="Cambria" w:hAnsi="Cambria" w:cstheme="minorHAnsi"/>
                <w:bCs/>
                <w:iCs/>
                <w:sz w:val="20"/>
                <w:szCs w:val="20"/>
                <w:lang w:val="el-GR"/>
              </w:rPr>
            </w:pPr>
          </w:p>
        </w:tc>
      </w:tr>
      <w:tr w:rsidR="009434FD" w:rsidRPr="00E46648" w14:paraId="1C5A3143" w14:textId="77777777" w:rsidTr="00E46648">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D7BC29" w14:textId="77777777" w:rsidR="009434FD" w:rsidRPr="00E46648" w:rsidRDefault="00000000">
            <w:pPr>
              <w:rPr>
                <w:rFonts w:ascii="Cambria" w:hAnsi="Cambria" w:cstheme="minorHAnsi"/>
                <w:b/>
                <w:i/>
                <w:sz w:val="20"/>
                <w:szCs w:val="20"/>
                <w:lang w:val="el-GR"/>
              </w:rPr>
            </w:pPr>
            <w:r w:rsidRPr="00E46648">
              <w:rPr>
                <w:rFonts w:ascii="Cambria" w:hAnsi="Cambria" w:cstheme="minorHAnsi"/>
                <w:b/>
                <w:sz w:val="20"/>
                <w:szCs w:val="20"/>
                <w:lang w:val="el-GR"/>
              </w:rPr>
              <w:t>5. ΣΥΝΙΣΤΩΜΕΝΗ</w:t>
            </w:r>
            <w:r w:rsidRPr="00E46648">
              <w:rPr>
                <w:rFonts w:ascii="Cambria" w:hAnsi="Cambria" w:cstheme="minorHAnsi"/>
                <w:b/>
                <w:sz w:val="20"/>
                <w:szCs w:val="20"/>
              </w:rPr>
              <w:t>-ΒΙΒΛΙΟΓΡΑΦΙΑ</w:t>
            </w:r>
          </w:p>
        </w:tc>
      </w:tr>
      <w:tr w:rsidR="009434FD" w:rsidRPr="00E46648" w14:paraId="21FEECBA" w14:textId="77777777" w:rsidTr="00E46648">
        <w:tc>
          <w:tcPr>
            <w:tcW w:w="51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08BF0" w14:textId="77777777" w:rsidR="009434FD" w:rsidRPr="00E46648" w:rsidRDefault="00000000">
            <w:pPr>
              <w:pStyle w:val="a6"/>
              <w:spacing w:after="0"/>
              <w:ind w:left="0"/>
              <w:jc w:val="both"/>
              <w:rPr>
                <w:rFonts w:ascii="Cambria" w:hAnsi="Cambria" w:cstheme="minorHAnsi"/>
                <w:i/>
                <w:sz w:val="20"/>
                <w:szCs w:val="20"/>
              </w:rPr>
            </w:pPr>
            <w:r w:rsidRPr="00E46648">
              <w:rPr>
                <w:rFonts w:ascii="Cambria" w:hAnsi="Cambria" w:cstheme="minorHAnsi"/>
                <w:i/>
                <w:sz w:val="20"/>
                <w:szCs w:val="20"/>
              </w:rPr>
              <w:t>Προτεινόμενη Βιβλιογραφία:</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3AA563A9" w14:textId="77777777" w:rsidR="009434FD" w:rsidRPr="00E46648" w:rsidRDefault="00000000">
            <w:pPr>
              <w:jc w:val="both"/>
              <w:rPr>
                <w:rFonts w:ascii="Cambria" w:hAnsi="Cambria"/>
                <w:lang w:val="el-GR"/>
              </w:rPr>
            </w:pPr>
            <w:r w:rsidRPr="00E46648">
              <w:rPr>
                <w:rFonts w:ascii="Cambria" w:hAnsi="Cambria" w:cs="Calibri"/>
                <w:color w:val="000000"/>
                <w:sz w:val="20"/>
                <w:szCs w:val="20"/>
                <w:lang w:val="el-GR"/>
              </w:rPr>
              <w:t xml:space="preserve">1. Βιολογική Ανθρωπολογία. </w:t>
            </w:r>
            <w:r w:rsidRPr="00E46648">
              <w:rPr>
                <w:rFonts w:ascii="Cambria" w:hAnsi="Cambria" w:cs="Calibri"/>
                <w:color w:val="000000"/>
                <w:sz w:val="20"/>
                <w:szCs w:val="20"/>
              </w:rPr>
              <w:t>Agustin</w:t>
            </w:r>
            <w:r w:rsidRPr="00E46648">
              <w:rPr>
                <w:rFonts w:ascii="Cambria" w:hAnsi="Cambria" w:cs="Calibri"/>
                <w:color w:val="000000"/>
                <w:sz w:val="20"/>
                <w:szCs w:val="20"/>
                <w:lang w:val="el-GR"/>
              </w:rPr>
              <w:t xml:space="preserve"> </w:t>
            </w:r>
            <w:r w:rsidRPr="00E46648">
              <w:rPr>
                <w:rFonts w:ascii="Cambria" w:hAnsi="Cambria" w:cs="Calibri"/>
                <w:color w:val="000000"/>
                <w:sz w:val="20"/>
                <w:szCs w:val="20"/>
              </w:rPr>
              <w:t>Fuentes</w:t>
            </w:r>
            <w:r w:rsidRPr="00E46648">
              <w:rPr>
                <w:rFonts w:ascii="Cambria" w:hAnsi="Cambria" w:cs="Calibri"/>
                <w:color w:val="000000"/>
                <w:sz w:val="20"/>
                <w:szCs w:val="20"/>
                <w:lang w:val="el-GR"/>
              </w:rPr>
              <w:t>. Κωδικός στον ΕΥΔΟΞΟ [32997977]</w:t>
            </w:r>
          </w:p>
          <w:p w14:paraId="75ED0C54" w14:textId="77777777" w:rsidR="009434FD" w:rsidRPr="00E46648" w:rsidRDefault="009434FD">
            <w:pPr>
              <w:jc w:val="both"/>
              <w:rPr>
                <w:rFonts w:ascii="Cambria" w:hAnsi="Cambria" w:cs="Calibri"/>
                <w:color w:val="000000"/>
                <w:sz w:val="20"/>
                <w:szCs w:val="20"/>
                <w:lang w:val="el-GR"/>
              </w:rPr>
            </w:pPr>
          </w:p>
        </w:tc>
      </w:tr>
    </w:tbl>
    <w:p w14:paraId="4BCC58F0" w14:textId="77777777" w:rsidR="009434FD" w:rsidRDefault="009434FD">
      <w:pPr>
        <w:rPr>
          <w:rFonts w:asciiTheme="minorHAnsi" w:hAnsiTheme="minorHAnsi" w:cstheme="minorHAnsi"/>
          <w:sz w:val="22"/>
          <w:szCs w:val="22"/>
          <w:lang w:val="el-GR"/>
        </w:rPr>
      </w:pPr>
    </w:p>
    <w:sectPr w:rsidR="009434FD">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01"/>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F96"/>
    <w:multiLevelType w:val="multilevel"/>
    <w:tmpl w:val="5A0A94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AA7226"/>
    <w:multiLevelType w:val="multilevel"/>
    <w:tmpl w:val="D2ACAB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BC7133"/>
    <w:multiLevelType w:val="multilevel"/>
    <w:tmpl w:val="F768D488"/>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3" w15:restartNumberingAfterBreak="0">
    <w:nsid w:val="63044C49"/>
    <w:multiLevelType w:val="multilevel"/>
    <w:tmpl w:val="C846D522"/>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4182889">
    <w:abstractNumId w:val="2"/>
  </w:num>
  <w:num w:numId="2" w16cid:durableId="636692097">
    <w:abstractNumId w:val="0"/>
  </w:num>
  <w:num w:numId="3" w16cid:durableId="846749644">
    <w:abstractNumId w:val="3"/>
  </w:num>
  <w:num w:numId="4" w16cid:durableId="204479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FD"/>
    <w:rsid w:val="001C0451"/>
    <w:rsid w:val="00513C66"/>
    <w:rsid w:val="009434FD"/>
    <w:rsid w:val="00A50C5E"/>
    <w:rsid w:val="00E46648"/>
    <w:rsid w:val="00F9397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81AC"/>
  <w15:docId w15:val="{BE15D9EC-F0D8-4837-8E25-992CEF3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qFormat/>
    <w:rPr>
      <w:rFonts w:ascii="Symbol" w:hAnsi="Symbol" w:cs="Symbol"/>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ascii="Calibri" w:hAnsi="Calibri" w:cs="Lohit Devanagari"/>
    </w:rPr>
  </w:style>
  <w:style w:type="paragraph" w:styleId="a5">
    <w:name w:val="caption"/>
    <w:basedOn w:val="a"/>
    <w:qFormat/>
    <w:pPr>
      <w:suppressLineNumbers/>
      <w:spacing w:before="120" w:after="120"/>
    </w:pPr>
    <w:rPr>
      <w:rFonts w:ascii="Calibri" w:hAnsi="Calibri" w:cs="Lohit Devanagari"/>
      <w:i/>
      <w:iCs/>
    </w:rPr>
  </w:style>
  <w:style w:type="paragraph" w:customStyle="1" w:styleId="Index">
    <w:name w:val="Index"/>
    <w:basedOn w:val="a"/>
    <w:qFormat/>
    <w:pPr>
      <w:suppressLineNumbers/>
    </w:pPr>
    <w:rPr>
      <w:rFonts w:ascii="Calibri" w:hAnsi="Calibri" w:cs="Lohit Devanagari"/>
    </w:rPr>
  </w:style>
  <w:style w:type="paragraph" w:styleId="a6">
    <w:name w:val="List Paragraph"/>
    <w:basedOn w:val="a"/>
    <w:uiPriority w:val="34"/>
    <w:qFormat/>
    <w:rsid w:val="0079765A"/>
    <w:pPr>
      <w:spacing w:after="200" w:line="276" w:lineRule="auto"/>
      <w:ind w:left="720"/>
      <w:contextualSpacing/>
    </w:pPr>
    <w:rPr>
      <w:rFonts w:ascii="Calibri" w:hAnsi="Calibri"/>
      <w:sz w:val="22"/>
      <w:szCs w:val="22"/>
      <w:lang w:val="el-GR"/>
    </w:rPr>
  </w:style>
  <w:style w:type="numbering" w:customStyle="1" w:styleId="WW8Num4">
    <w:name w:val="WW8Num4"/>
    <w:qFormat/>
  </w:style>
  <w:style w:type="numbering" w:customStyle="1" w:styleId="WW8Num24">
    <w:name w:val="WW8Num24"/>
    <w:qFormat/>
  </w:style>
  <w:style w:type="numbering" w:customStyle="1" w:styleId="WW8Num23">
    <w:name w:val="WW8Num23"/>
    <w:qFormat/>
  </w:style>
  <w:style w:type="numbering" w:customStyle="1" w:styleId="WW8Num28">
    <w:name w:val="WW8Num28"/>
    <w:qFormat/>
  </w:style>
  <w:style w:type="table" w:customStyle="1" w:styleId="TableGrid3">
    <w:name w:val="Table Grid3"/>
    <w:uiPriority w:val="99"/>
    <w:rsid w:val="0079765A"/>
    <w:rPr>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881</Words>
  <Characters>4759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dc:description/>
  <cp:lastModifiedBy>KOROMILI ASIMENIA</cp:lastModifiedBy>
  <cp:revision>6</cp:revision>
  <dcterms:created xsi:type="dcterms:W3CDTF">2024-09-30T07:50:00Z</dcterms:created>
  <dcterms:modified xsi:type="dcterms:W3CDTF">2024-09-30T08:46:00Z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